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2617EBCC" w:rsidR="00A174CC" w:rsidRDefault="00E034B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6FD5A85B" w:rsidR="00E37077" w:rsidRPr="003C673E" w:rsidRDefault="009236D7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Error correction</w:t>
            </w:r>
            <w:r w:rsidR="003C673E">
              <w:rPr>
                <w:rFonts w:ascii="Aptos" w:hAnsi="Aptos" w:cs="Arial"/>
                <w:color w:val="000000" w:themeColor="text1"/>
                <w:sz w:val="20"/>
              </w:rPr>
              <w:t xml:space="preserve">: resolve the duplicated classification of </w:t>
            </w:r>
            <w:proofErr w:type="spellStart"/>
            <w:r w:rsidR="003C673E"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Aquaneticvirus</w:t>
            </w:r>
            <w:proofErr w:type="spellEnd"/>
            <w:r w:rsidR="003C673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ApT65</w:t>
            </w:r>
            <w:r w:rsidR="003C673E">
              <w:rPr>
                <w:rFonts w:ascii="Aptos" w:hAnsi="Aptos" w:cs="Arial"/>
                <w:sz w:val="20"/>
                <w:szCs w:val="20"/>
              </w:rPr>
              <w:t xml:space="preserve"> and move the genus into the family </w:t>
            </w:r>
            <w:proofErr w:type="spellStart"/>
            <w:r w:rsidR="003C673E"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  <w:r w:rsidR="003C673E">
              <w:rPr>
                <w:rFonts w:ascii="Aptos" w:hAnsi="Aptos" w:cs="Arial"/>
                <w:sz w:val="20"/>
                <w:szCs w:val="20"/>
              </w:rPr>
              <w:t xml:space="preserve"> (class: </w:t>
            </w:r>
            <w:proofErr w:type="spellStart"/>
            <w:r w:rsidR="003C673E"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proofErr w:type="spellEnd"/>
            <w:r w:rsidR="003C673E">
              <w:rPr>
                <w:rFonts w:ascii="Aptos" w:hAnsi="Aptos" w:cs="Arial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4F39F8B7" w:rsidR="00E37077" w:rsidRPr="003C673E" w:rsidRDefault="003C673E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2024.015BX.v</w:t>
            </w:r>
            <w:proofErr w:type="gramStart"/>
            <w:r>
              <w:rPr>
                <w:rFonts w:ascii="Aptos" w:hAnsi="Aptos" w:cs="Arial"/>
                <w:bCs/>
                <w:iCs/>
                <w:sz w:val="20"/>
              </w:rPr>
              <w:t>2.Grimontviridae</w:t>
            </w:r>
            <w:proofErr w:type="gramEnd"/>
            <w:r>
              <w:rPr>
                <w:rFonts w:ascii="Aptos" w:hAnsi="Aptos" w:cs="Arial"/>
                <w:bCs/>
                <w:iCs/>
                <w:sz w:val="20"/>
              </w:rPr>
              <w:t>_2ng_1mg_2ns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3686"/>
        <w:gridCol w:w="1803"/>
        <w:gridCol w:w="157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046F3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863D4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CF02AA" w14:textId="62900EB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DA5FEAF" w14:textId="606FA7E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27075D2D" w14:textId="77777777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67B78233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E863D4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1AA02050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59B022" w14:textId="0C045064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D68F1D" w14:textId="1C072B39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School of Applied Sciences, University of the West of England, Bristol, UK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33CF739" w14:textId="439FB391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dann2.turner@uwe.ac.uk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6BB015A" w14:textId="60B89837" w:rsidR="002D4340" w:rsidRPr="00CD2C82" w:rsidRDefault="009236D7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E863D4">
        <w:tc>
          <w:tcPr>
            <w:tcW w:w="1413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E863D4">
        <w:tc>
          <w:tcPr>
            <w:tcW w:w="1413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E863D4">
        <w:tc>
          <w:tcPr>
            <w:tcW w:w="1413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E863D4">
        <w:tc>
          <w:tcPr>
            <w:tcW w:w="1413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E863D4">
        <w:tc>
          <w:tcPr>
            <w:tcW w:w="1413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E863D4">
        <w:trPr>
          <w:trHeight w:val="63"/>
        </w:trPr>
        <w:tc>
          <w:tcPr>
            <w:tcW w:w="1413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E863D4">
        <w:trPr>
          <w:trHeight w:val="63"/>
        </w:trPr>
        <w:tc>
          <w:tcPr>
            <w:tcW w:w="1413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83DA4E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DEE3079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02E9B3C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09002CE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E94B05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510E566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F1C05">
              <w:rPr>
                <w:rFonts w:ascii="Aptos" w:hAnsi="Aptos" w:cs="Arial"/>
                <w:bCs/>
                <w:sz w:val="20"/>
                <w:szCs w:val="20"/>
              </w:rPr>
              <w:t>25/03/2025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884987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A3C5DB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A2B1FF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74E1ECF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7C52CC55" w14:textId="32BECEBB" w:rsidR="00B1187F" w:rsidRPr="00C95FB7" w:rsidRDefault="00B1187F" w:rsidP="00953FFE">
      <w:pPr>
        <w:rPr>
          <w:rFonts w:ascii="Aptos" w:hAnsi="Aptos" w:cs="Arial"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lastRenderedPageBreak/>
        <w:t>Part 2:</w:t>
      </w:r>
      <w:r w:rsidRPr="00C95FB7">
        <w:rPr>
          <w:rFonts w:ascii="Aptos" w:hAnsi="Aptos" w:cs="Arial"/>
          <w:color w:val="000000"/>
          <w:sz w:val="20"/>
          <w:szCs w:val="20"/>
        </w:rPr>
        <w:t xml:space="preserve"> </w:t>
      </w:r>
      <w:r w:rsidR="00382FE8" w:rsidRPr="00382FE8">
        <w:rPr>
          <w:rFonts w:ascii="Aptos" w:hAnsi="Aptos" w:cs="Arial"/>
          <w:b/>
          <w:color w:val="000000"/>
          <w:sz w:val="20"/>
          <w:szCs w:val="20"/>
        </w:rPr>
        <w:t xml:space="preserve">GENERAL </w:t>
      </w:r>
      <w:r w:rsidRPr="00382FE8">
        <w:rPr>
          <w:rFonts w:ascii="Aptos" w:hAnsi="Aptos" w:cs="Arial"/>
          <w:b/>
          <w:color w:val="000000"/>
          <w:sz w:val="20"/>
          <w:szCs w:val="20"/>
        </w:rPr>
        <w:t>PROPOSAL</w:t>
      </w:r>
    </w:p>
    <w:p w14:paraId="0F75D2B7" w14:textId="7F6BC8EB" w:rsidR="00B1187F" w:rsidRPr="00F110F7" w:rsidRDefault="00B1187F" w:rsidP="00B1187F">
      <w:pPr>
        <w:pStyle w:val="BodyTextIndent"/>
        <w:spacing w:before="120" w:after="120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09CB983F" w14:textId="77777777" w:rsidTr="00683D0C">
        <w:tc>
          <w:tcPr>
            <w:tcW w:w="9326" w:type="dxa"/>
            <w:shd w:val="clear" w:color="auto" w:fill="F2F2F2" w:themeFill="background1" w:themeFillShade="F2"/>
          </w:tcPr>
          <w:p w14:paraId="6CC2D754" w14:textId="07B01ABF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for General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F74510" w:rsidRPr="000C5189" w14:paraId="55B81207" w14:textId="77777777" w:rsidTr="00F911F1">
        <w:tc>
          <w:tcPr>
            <w:tcW w:w="9326" w:type="dxa"/>
            <w:shd w:val="clear" w:color="auto" w:fill="auto"/>
          </w:tcPr>
          <w:p w14:paraId="08BF7E69" w14:textId="6AADD2CB" w:rsidR="0025498B" w:rsidRPr="00BE4F5A" w:rsidRDefault="007E667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Brief d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escription of </w:t>
            </w:r>
            <w:proofErr w:type="gramStart"/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>current</w:t>
            </w:r>
            <w:proofErr w:type="gramEnd"/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AD5A3A" w:rsidRPr="00BE4F5A">
              <w:rPr>
                <w:rFonts w:ascii="Aptos" w:hAnsi="Aptos" w:cs="Arial"/>
                <w:i/>
                <w:sz w:val="20"/>
                <w:szCs w:val="20"/>
              </w:rPr>
              <w:t>situation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:       </w:t>
            </w:r>
          </w:p>
          <w:p w14:paraId="6FAE8B46" w14:textId="4372BEBB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40BDAC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21E6C1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Proposed changes:     </w:t>
            </w:r>
          </w:p>
          <w:p w14:paraId="2D9E4A5D" w14:textId="75D42FFF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423C9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C9799DE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EF6A972" w14:textId="16BF392B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Justification:      </w:t>
            </w:r>
          </w:p>
          <w:p w14:paraId="3D057F23" w14:textId="501AC5D1" w:rsidR="00F74510" w:rsidRDefault="00F74510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23CAC7" w14:textId="77777777" w:rsidR="00FC2269" w:rsidRPr="00F74510" w:rsidRDefault="00FC2269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EB235B" w14:textId="77777777" w:rsidR="00F74510" w:rsidRPr="00017BF9" w:rsidRDefault="00F74510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11988AAF" w14:textId="77777777" w:rsidR="00F74510" w:rsidRDefault="00F74510" w:rsidP="00F74510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21C09FCD" w14:textId="77777777" w:rsidTr="00683D0C">
        <w:trPr>
          <w:trHeight w:val="249"/>
        </w:trPr>
        <w:tc>
          <w:tcPr>
            <w:tcW w:w="9326" w:type="dxa"/>
            <w:shd w:val="clear" w:color="auto" w:fill="F2F2F2" w:themeFill="background1" w:themeFillShade="F2"/>
          </w:tcPr>
          <w:p w14:paraId="668BF19A" w14:textId="430698C8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color w:val="000000"/>
                <w:sz w:val="20"/>
              </w:rPr>
              <w:t xml:space="preserve">Text of </w:t>
            </w:r>
            <w:r w:rsidR="00220A26">
              <w:rPr>
                <w:rFonts w:ascii="Aptos" w:hAnsi="Aptos" w:cs="Arial"/>
                <w:b/>
                <w:color w:val="000000"/>
                <w:sz w:val="20"/>
              </w:rPr>
              <w:t>General P</w:t>
            </w:r>
            <w:r w:rsidRPr="00C95FB7">
              <w:rPr>
                <w:rFonts w:ascii="Aptos" w:hAnsi="Aptos" w:cs="Arial"/>
                <w:b/>
                <w:color w:val="000000"/>
                <w:sz w:val="20"/>
              </w:rPr>
              <w:t>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F74510" w:rsidRPr="000C5189" w14:paraId="53F8E0E3" w14:textId="77777777" w:rsidTr="00F911F1">
        <w:trPr>
          <w:trHeight w:val="2182"/>
        </w:trPr>
        <w:tc>
          <w:tcPr>
            <w:tcW w:w="9326" w:type="dxa"/>
            <w:shd w:val="clear" w:color="auto" w:fill="auto"/>
          </w:tcPr>
          <w:p w14:paraId="344F23C2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Background: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5B1B97C6" w14:textId="19A71D0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127076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9A8003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E2DE14F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12974F5" w14:textId="4D71388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9389B0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78AC00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6B6368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54AC8BE4" w14:textId="3615E035" w:rsidR="00F74510" w:rsidRDefault="00F74510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00471EBC" w14:textId="77777777" w:rsidR="00FC2269" w:rsidRDefault="00FC2269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7CFEBF2B" w14:textId="60D1335E" w:rsidR="0025498B" w:rsidRPr="000C5189" w:rsidRDefault="0025498B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DD83F82" w14:textId="77777777" w:rsidR="00F74510" w:rsidRDefault="00F74510" w:rsidP="00F74510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F74510" w:rsidRPr="009F7856" w14:paraId="19BE0449" w14:textId="77777777" w:rsidTr="00683D0C">
        <w:trPr>
          <w:trHeight w:val="297"/>
        </w:trPr>
        <w:tc>
          <w:tcPr>
            <w:tcW w:w="9326" w:type="dxa"/>
            <w:shd w:val="clear" w:color="auto" w:fill="F2F2F2" w:themeFill="background1" w:themeFillShade="F2"/>
          </w:tcPr>
          <w:p w14:paraId="4322665E" w14:textId="66E726FC" w:rsidR="00F74510" w:rsidRPr="00220A26" w:rsidRDefault="00F74510" w:rsidP="00CF59EA">
            <w:pPr>
              <w:rPr>
                <w:rFonts w:ascii="Aptos" w:hAnsi="Aptos" w:cs="Arial"/>
                <w:b/>
                <w:color w:val="0000FF"/>
                <w:sz w:val="20"/>
              </w:rPr>
            </w:pPr>
            <w:r w:rsidRPr="00220A26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CF59EA" w:rsidRPr="009F7856" w14:paraId="2309E886" w14:textId="77777777" w:rsidTr="00F911F1">
        <w:trPr>
          <w:trHeight w:val="305"/>
        </w:trPr>
        <w:tc>
          <w:tcPr>
            <w:tcW w:w="9326" w:type="dxa"/>
            <w:shd w:val="clear" w:color="auto" w:fill="auto"/>
          </w:tcPr>
          <w:p w14:paraId="4F314542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AC6BD7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1838279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31EE6E4A" w14:textId="155FD341" w:rsidR="00CF59EA" w:rsidRP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A5E12C0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2263"/>
        <w:gridCol w:w="7063"/>
      </w:tblGrid>
      <w:tr w:rsidR="00FC2269" w:rsidRPr="009F7856" w14:paraId="46F1F1DA" w14:textId="77777777" w:rsidTr="005F790F">
        <w:trPr>
          <w:trHeight w:val="297"/>
        </w:trPr>
        <w:tc>
          <w:tcPr>
            <w:tcW w:w="9326" w:type="dxa"/>
            <w:gridSpan w:val="2"/>
            <w:shd w:val="clear" w:color="auto" w:fill="F2F2F2" w:themeFill="background1" w:themeFillShade="F2"/>
          </w:tcPr>
          <w:p w14:paraId="760207CB" w14:textId="158BBB0D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3E1F0273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4AD822D1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7063" w:type="dxa"/>
            <w:shd w:val="clear" w:color="auto" w:fill="auto"/>
          </w:tcPr>
          <w:p w14:paraId="60BC97F9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393BCE61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ADCB32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145919B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7C8FC6CB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693DB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4E71BDEB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C9DBCBA" w14:textId="77777777" w:rsidR="00FC2269" w:rsidRDefault="00FC2269" w:rsidP="00F74510">
      <w:pPr>
        <w:rPr>
          <w:rFonts w:ascii="Aptos" w:hAnsi="Aptos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C0F51" w14:paraId="4566E682" w14:textId="77777777" w:rsidTr="006C0F51">
        <w:tc>
          <w:tcPr>
            <w:tcW w:w="9351" w:type="dxa"/>
            <w:shd w:val="clear" w:color="auto" w:fill="F2F2F2" w:themeFill="background1" w:themeFillShade="F2"/>
          </w:tcPr>
          <w:p w14:paraId="1E8DEA6C" w14:textId="767E653E" w:rsidR="006C0F51" w:rsidRPr="006C0F51" w:rsidRDefault="006C0F51" w:rsidP="006C0F51">
            <w:pPr>
              <w:pStyle w:val="BodyTextIndent"/>
              <w:spacing w:before="120" w:after="120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7A5E8B0" w14:textId="00B25CC5" w:rsidR="006C0F51" w:rsidRPr="006C0F51" w:rsidRDefault="006C0F51" w:rsidP="006C0F51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F5937CB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78F6DCD0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45073761" w:rsidR="00953FFE" w:rsidRDefault="003C673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5CB16312" w:rsidR="00953FFE" w:rsidRDefault="009236D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452F5CC8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3F808E25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374CFE8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358B20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39A31A2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4CE1D1B6" w:rsidR="00A77B8E" w:rsidRPr="004670E0" w:rsidRDefault="003C673E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432D8AB7" w:rsidR="00FC2269" w:rsidRPr="003C673E" w:rsidRDefault="003C673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bacterial virus </w:t>
            </w:r>
            <w:r w:rsidRPr="003C673E">
              <w:rPr>
                <w:rFonts w:ascii="Aptos" w:hAnsi="Aptos" w:cs="Arial"/>
                <w:sz w:val="20"/>
                <w:szCs w:val="20"/>
              </w:rPr>
              <w:t>Aeromonas phage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is classified as the exemplar for species </w:t>
            </w:r>
            <w:proofErr w:type="spellStart"/>
            <w:r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Aquaneticvirus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under proposal 2023.006B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644FC99" w14:textId="69388CDB" w:rsidR="009236D7" w:rsidRPr="00DE57F0" w:rsidRDefault="00DE57F0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Remove the </w:t>
            </w:r>
            <w:r w:rsidR="00FD7555">
              <w:rPr>
                <w:rFonts w:ascii="Aptos" w:hAnsi="Aptos" w:cs="Arial"/>
                <w:sz w:val="20"/>
                <w:szCs w:val="20"/>
              </w:rPr>
              <w:t xml:space="preserve">duplicate </w:t>
            </w: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Pr="00DE57F0">
              <w:rPr>
                <w:rFonts w:ascii="Aptos" w:hAnsi="Aptos" w:cs="Arial"/>
                <w:sz w:val="20"/>
                <w:szCs w:val="20"/>
              </w:rPr>
              <w:t> </w:t>
            </w:r>
            <w:proofErr w:type="spellStart"/>
            <w:r w:rsidRPr="00DE57F0">
              <w:rPr>
                <w:rFonts w:ascii="Aptos" w:hAnsi="Aptos" w:cs="Arial"/>
                <w:i/>
                <w:iCs/>
                <w:sz w:val="20"/>
                <w:szCs w:val="20"/>
              </w:rPr>
              <w:t>Trabzonvirus</w:t>
            </w:r>
            <w:proofErr w:type="spellEnd"/>
            <w:r w:rsidRPr="00DE57F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and move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Aquanetivirus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</w:p>
          <w:p w14:paraId="164DF4FA" w14:textId="77777777" w:rsidR="009236D7" w:rsidRPr="00BE4F5A" w:rsidRDefault="009236D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DB277A2" w14:textId="245C6441" w:rsidR="003C673E" w:rsidRPr="003C673E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proposal 2024.015B </w:t>
            </w:r>
            <w:r>
              <w:rPr>
                <w:rFonts w:ascii="Aptos" w:hAnsi="Aptos" w:cs="Arial"/>
                <w:sz w:val="20"/>
                <w:szCs w:val="20"/>
              </w:rPr>
              <w:t xml:space="preserve">created a duplicate classification for Aeromonas phage APT65, under a new genus in the family </w:t>
            </w:r>
            <w:proofErr w:type="spellStart"/>
            <w:r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We wish to correct this error by abolishing the new genus and moving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Aquaneticvirus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4DEC106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85C0532" w14:textId="77777777" w:rsidR="003C673E" w:rsidRPr="00BE4F5A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D403FB4" w14:textId="77777777" w:rsidR="003C673E" w:rsidRPr="004670E0" w:rsidRDefault="003C673E" w:rsidP="003C673E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24D8D600" w14:textId="77777777" w:rsidR="003C673E" w:rsidRPr="00BE4F5A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969059" w14:textId="77777777" w:rsidR="003C673E" w:rsidRPr="00BE4F5A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42C71B7" w14:textId="77777777" w:rsidR="003C673E" w:rsidRPr="003C673E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bacterial virus </w:t>
            </w:r>
            <w:r w:rsidRPr="003C673E">
              <w:rPr>
                <w:rFonts w:ascii="Aptos" w:hAnsi="Aptos" w:cs="Arial"/>
                <w:sz w:val="20"/>
                <w:szCs w:val="20"/>
              </w:rPr>
              <w:t>Aeromonas phage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is classified as species </w:t>
            </w:r>
            <w:proofErr w:type="spellStart"/>
            <w:r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Aquaneticvirus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(proposal 2023.006B)</w:t>
            </w:r>
          </w:p>
          <w:p w14:paraId="3813229E" w14:textId="77777777" w:rsidR="003C673E" w:rsidRPr="00BE4F5A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</w:p>
          <w:p w14:paraId="5123D686" w14:textId="77777777" w:rsidR="003C673E" w:rsidRPr="00BE4F5A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6E9A553" w14:textId="77777777" w:rsidR="003C673E" w:rsidRPr="00DE57F0" w:rsidRDefault="003C673E" w:rsidP="003C673E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Remove the duplicate species</w:t>
            </w:r>
            <w:r w:rsidRPr="00DE57F0">
              <w:rPr>
                <w:rFonts w:ascii="Aptos" w:hAnsi="Aptos" w:cs="Arial"/>
                <w:sz w:val="20"/>
                <w:szCs w:val="20"/>
              </w:rPr>
              <w:t> </w:t>
            </w:r>
            <w:proofErr w:type="spellStart"/>
            <w:r w:rsidRPr="00DE57F0">
              <w:rPr>
                <w:rFonts w:ascii="Aptos" w:hAnsi="Aptos" w:cs="Arial"/>
                <w:i/>
                <w:iCs/>
                <w:sz w:val="20"/>
                <w:szCs w:val="20"/>
              </w:rPr>
              <w:t>Trabzonvirus</w:t>
            </w:r>
            <w:proofErr w:type="spellEnd"/>
            <w:r w:rsidRPr="00DE57F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APT65</w:t>
            </w:r>
            <w:r>
              <w:rPr>
                <w:rFonts w:ascii="Aptos" w:hAnsi="Aptos" w:cs="Arial"/>
                <w:sz w:val="20"/>
                <w:szCs w:val="20"/>
              </w:rPr>
              <w:t xml:space="preserve"> and move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Aquanetivirus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845F222" w:rsidR="00273642" w:rsidRPr="00FD7555" w:rsidRDefault="00FD7555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0FF79468" w14:textId="77777777" w:rsidR="003C673E" w:rsidRDefault="003C673E" w:rsidP="003C673E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28052336" w14:textId="77777777" w:rsidR="003C673E" w:rsidRPr="003C673E" w:rsidRDefault="003C673E" w:rsidP="003C673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proposal 2024.015B created a duplicate classification for Aeromonas phage APT65, under a new genus in the family </w:t>
            </w:r>
            <w:proofErr w:type="spellStart"/>
            <w:r w:rsidRPr="003C673E"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We wish to correct this error by abolishing the new genus and moving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Aquaneticvirus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the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Grimontviridae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9F0111D" w14:textId="3FF80B1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1460D70D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5F1F3A1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2E1C1F9C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50206" w14:textId="77777777" w:rsidR="00BC38BD" w:rsidRDefault="00BC38BD">
      <w:r>
        <w:separator/>
      </w:r>
    </w:p>
  </w:endnote>
  <w:endnote w:type="continuationSeparator" w:id="0">
    <w:p w14:paraId="4830CA8C" w14:textId="77777777" w:rsidR="00BC38BD" w:rsidRDefault="00BC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CD22C" w14:textId="77777777" w:rsidR="00BC38BD" w:rsidRDefault="00BC38BD">
      <w:r>
        <w:separator/>
      </w:r>
    </w:p>
  </w:footnote>
  <w:footnote w:type="continuationSeparator" w:id="0">
    <w:p w14:paraId="3ED49E9B" w14:textId="77777777" w:rsidR="00BC38BD" w:rsidRDefault="00BC3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8410172">
    <w:abstractNumId w:val="0"/>
  </w:num>
  <w:num w:numId="2" w16cid:durableId="1412922526">
    <w:abstractNumId w:val="3"/>
  </w:num>
  <w:num w:numId="3" w16cid:durableId="1268347672">
    <w:abstractNumId w:val="1"/>
  </w:num>
  <w:num w:numId="4" w16cid:durableId="77240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762A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C673E"/>
    <w:rsid w:val="003F2A97"/>
    <w:rsid w:val="0043110C"/>
    <w:rsid w:val="00437970"/>
    <w:rsid w:val="004670E0"/>
    <w:rsid w:val="00471256"/>
    <w:rsid w:val="004F2F1E"/>
    <w:rsid w:val="004F3196"/>
    <w:rsid w:val="00536426"/>
    <w:rsid w:val="00543F86"/>
    <w:rsid w:val="0055461D"/>
    <w:rsid w:val="0058465A"/>
    <w:rsid w:val="00590DF3"/>
    <w:rsid w:val="005A54C3"/>
    <w:rsid w:val="006043FB"/>
    <w:rsid w:val="00607227"/>
    <w:rsid w:val="006109F7"/>
    <w:rsid w:val="00647814"/>
    <w:rsid w:val="00657EE1"/>
    <w:rsid w:val="0067795B"/>
    <w:rsid w:val="00683D0C"/>
    <w:rsid w:val="006B7AB8"/>
    <w:rsid w:val="006C0F51"/>
    <w:rsid w:val="006D18F6"/>
    <w:rsid w:val="006D428E"/>
    <w:rsid w:val="00711ED0"/>
    <w:rsid w:val="00723577"/>
    <w:rsid w:val="0072682D"/>
    <w:rsid w:val="00736440"/>
    <w:rsid w:val="00737875"/>
    <w:rsid w:val="00740A3F"/>
    <w:rsid w:val="00787573"/>
    <w:rsid w:val="007B0F70"/>
    <w:rsid w:val="007B6511"/>
    <w:rsid w:val="007E0EF5"/>
    <w:rsid w:val="007E667B"/>
    <w:rsid w:val="00822B3A"/>
    <w:rsid w:val="00824208"/>
    <w:rsid w:val="008308A0"/>
    <w:rsid w:val="00852D43"/>
    <w:rsid w:val="00865726"/>
    <w:rsid w:val="008815EE"/>
    <w:rsid w:val="008A22E9"/>
    <w:rsid w:val="008B43B1"/>
    <w:rsid w:val="008F51E2"/>
    <w:rsid w:val="00901EBC"/>
    <w:rsid w:val="00903048"/>
    <w:rsid w:val="009078FF"/>
    <w:rsid w:val="009236D7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53F53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1C05"/>
    <w:rsid w:val="00AF4998"/>
    <w:rsid w:val="00B03B7F"/>
    <w:rsid w:val="00B1187F"/>
    <w:rsid w:val="00B35CC8"/>
    <w:rsid w:val="00B47589"/>
    <w:rsid w:val="00BC38BD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DE57F0"/>
    <w:rsid w:val="00E034BE"/>
    <w:rsid w:val="00E37077"/>
    <w:rsid w:val="00E50727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D75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55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16</cp:revision>
  <dcterms:created xsi:type="dcterms:W3CDTF">2024-12-13T11:58:00Z</dcterms:created>
  <dcterms:modified xsi:type="dcterms:W3CDTF">2025-03-25T10:55:00Z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