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34F79" w14:textId="77777777" w:rsidR="00F05B35" w:rsidRPr="002C3F94" w:rsidRDefault="00F05B35">
      <w:r w:rsidRPr="002C3F94">
        <w:rPr>
          <w:rFonts w:ascii="Times" w:hAnsi="Times"/>
          <w:noProof/>
          <w:color w:val="0000FF"/>
          <w:sz w:val="20"/>
          <w:szCs w:val="20"/>
          <w:lang w:val="hu-HU" w:eastAsia="hu-HU"/>
        </w:rPr>
        <w:drawing>
          <wp:anchor distT="0" distB="0" distL="114300" distR="114300" simplePos="0" relativeHeight="251659264" behindDoc="0" locked="0" layoutInCell="1" allowOverlap="1" wp14:anchorId="49473E7A" wp14:editId="4D34BAD1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EC9BEA" w14:textId="77777777" w:rsidR="00F05B35" w:rsidRPr="005E5DC4" w:rsidRDefault="00F05B35" w:rsidP="00F05B35">
      <w:pPr>
        <w:rPr>
          <w:rFonts w:ascii="Arial" w:hAnsi="Arial" w:cs="Arial"/>
          <w:sz w:val="20"/>
          <w:szCs w:val="20"/>
        </w:rPr>
      </w:pPr>
    </w:p>
    <w:p w14:paraId="72263A5E" w14:textId="77777777" w:rsidR="00F05B35" w:rsidRPr="005E5DC4" w:rsidRDefault="00F05B35" w:rsidP="00F05B35">
      <w:pPr>
        <w:rPr>
          <w:rFonts w:ascii="Arial" w:hAnsi="Arial" w:cs="Arial"/>
          <w:sz w:val="20"/>
          <w:szCs w:val="20"/>
        </w:rPr>
      </w:pPr>
    </w:p>
    <w:p w14:paraId="3F9A2A99" w14:textId="77777777" w:rsidR="00F05B35" w:rsidRPr="005E5DC4" w:rsidRDefault="00F05B35" w:rsidP="00F05B35">
      <w:pPr>
        <w:rPr>
          <w:rFonts w:ascii="Arial" w:hAnsi="Arial" w:cs="Arial"/>
          <w:sz w:val="20"/>
          <w:szCs w:val="20"/>
        </w:rPr>
      </w:pPr>
    </w:p>
    <w:p w14:paraId="18611291" w14:textId="77777777" w:rsidR="00F05B35" w:rsidRPr="005E5DC4" w:rsidRDefault="00F05B35" w:rsidP="00F05B35">
      <w:pPr>
        <w:rPr>
          <w:rFonts w:ascii="Arial" w:hAnsi="Arial" w:cs="Arial"/>
          <w:sz w:val="20"/>
          <w:szCs w:val="20"/>
        </w:rPr>
      </w:pPr>
    </w:p>
    <w:p w14:paraId="5F11F620" w14:textId="77777777" w:rsidR="00F05B35" w:rsidRPr="005E5DC4" w:rsidRDefault="00F05B35" w:rsidP="00F05B35">
      <w:pPr>
        <w:rPr>
          <w:rFonts w:ascii="Arial" w:hAnsi="Arial" w:cs="Arial"/>
          <w:sz w:val="20"/>
          <w:szCs w:val="20"/>
        </w:rPr>
      </w:pPr>
    </w:p>
    <w:p w14:paraId="4F1C2555" w14:textId="77777777" w:rsidR="00F05B35" w:rsidRPr="005E5DC4" w:rsidRDefault="00F05B35" w:rsidP="00F05B35">
      <w:pPr>
        <w:rPr>
          <w:rFonts w:ascii="Arial" w:hAnsi="Arial" w:cs="Arial"/>
          <w:sz w:val="20"/>
          <w:szCs w:val="20"/>
        </w:rPr>
      </w:pPr>
    </w:p>
    <w:p w14:paraId="05D10373" w14:textId="77777777" w:rsidR="00F05B35" w:rsidRPr="002C3F94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2C3F94">
        <w:rPr>
          <w:rFonts w:ascii="Arial" w:hAnsi="Arial" w:cs="Arial"/>
          <w:b/>
          <w:color w:val="000000"/>
        </w:rPr>
        <w:t>Part 1:</w:t>
      </w:r>
      <w:r w:rsidRPr="002C3F94">
        <w:rPr>
          <w:rFonts w:ascii="Arial" w:hAnsi="Arial" w:cs="Arial"/>
          <w:color w:val="000000"/>
          <w:sz w:val="22"/>
          <w:szCs w:val="22"/>
        </w:rPr>
        <w:t xml:space="preserve"> </w:t>
      </w:r>
      <w:r w:rsidRPr="002C3F94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 w:rsidRPr="002C3F94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2C3F94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E7E16E3" w14:textId="77777777" w:rsidR="00F05B35" w:rsidRPr="002C3F94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2C3F94" w14:paraId="19D654B0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640E094" w14:textId="77777777" w:rsidR="00F05B35" w:rsidRPr="002C3F94" w:rsidRDefault="00F05B35" w:rsidP="00B474FD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2C3F94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46A4" w14:textId="77777777" w:rsidR="00F05B35" w:rsidRPr="002D66E8" w:rsidRDefault="002D66E8" w:rsidP="00B474FD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2020.015D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346AFE3" w14:textId="77777777" w:rsidR="00F05B35" w:rsidRPr="002C3F94" w:rsidRDefault="00F05B35" w:rsidP="00B474FD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2C3F94" w14:paraId="766C8F2D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4E7B976A" w14:textId="77777777" w:rsidR="00F05B35" w:rsidRPr="002C3F94" w:rsidRDefault="00F05B35" w:rsidP="00272AD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2C3F94">
              <w:rPr>
                <w:rFonts w:ascii="Arial" w:hAnsi="Arial" w:cs="Arial"/>
                <w:b/>
              </w:rPr>
              <w:t xml:space="preserve">Short title: </w:t>
            </w:r>
            <w:r w:rsidR="00272ADF" w:rsidRPr="00272AD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Create 17 genera and </w:t>
            </w:r>
            <w:r w:rsidR="000A6BE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new </w:t>
            </w:r>
            <w:r w:rsidR="00272ADF" w:rsidRPr="00272AD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80 species </w:t>
            </w:r>
            <w:r w:rsidR="000A6BE2">
              <w:rPr>
                <w:rFonts w:ascii="Arial" w:hAnsi="Arial" w:cs="Arial"/>
                <w:color w:val="000000" w:themeColor="text1"/>
                <w:sz w:val="22"/>
                <w:szCs w:val="22"/>
              </w:rPr>
              <w:t>(</w:t>
            </w:r>
            <w:r w:rsidR="00272ADF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Anelloviridae</w:t>
            </w:r>
            <w:r w:rsidR="000A6BE2" w:rsidRPr="000A6BE2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</w:t>
            </w:r>
          </w:p>
        </w:tc>
      </w:tr>
      <w:tr w:rsidR="00F05B35" w:rsidRPr="002C3F94" w14:paraId="314000BF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BDB11A" w14:textId="77777777" w:rsidR="00F05B35" w:rsidRPr="002C3F94" w:rsidRDefault="00F05B35" w:rsidP="00B474F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F69721B" w14:textId="77777777" w:rsidR="00F05B35" w:rsidRPr="002C3F94" w:rsidRDefault="00F05B35" w:rsidP="007B1846">
      <w:pPr>
        <w:spacing w:before="120" w:after="120"/>
        <w:rPr>
          <w:rFonts w:ascii="Arial" w:hAnsi="Arial" w:cs="Arial"/>
          <w:b/>
        </w:rPr>
      </w:pPr>
      <w:r w:rsidRPr="002C3F94"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:rsidRPr="002C3F94" w14:paraId="5CAE879B" w14:textId="77777777" w:rsidTr="00F05B35">
        <w:tc>
          <w:tcPr>
            <w:tcW w:w="4368" w:type="dxa"/>
          </w:tcPr>
          <w:p w14:paraId="0B4B6408" w14:textId="77777777" w:rsidR="00F55338" w:rsidRPr="002C3F94" w:rsidRDefault="00811C98" w:rsidP="00F55338">
            <w:pPr>
              <w:rPr>
                <w:rFonts w:ascii="Arial" w:hAnsi="Arial" w:cs="Arial"/>
                <w:sz w:val="22"/>
                <w:szCs w:val="22"/>
              </w:rPr>
            </w:pPr>
            <w:r w:rsidRPr="002C3F94">
              <w:rPr>
                <w:rFonts w:ascii="Arial" w:hAnsi="Arial" w:cs="Arial"/>
                <w:sz w:val="22"/>
                <w:szCs w:val="22"/>
              </w:rPr>
              <w:t>Varsani A</w:t>
            </w:r>
            <w:r w:rsidR="000A6BE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F55338" w:rsidRPr="002C3F94">
              <w:rPr>
                <w:rFonts w:ascii="Arial" w:hAnsi="Arial" w:cs="Arial"/>
                <w:sz w:val="22"/>
                <w:szCs w:val="22"/>
              </w:rPr>
              <w:t>Kraberger S</w:t>
            </w:r>
          </w:p>
          <w:p w14:paraId="664941DF" w14:textId="77777777" w:rsidR="00F05B35" w:rsidRPr="002C3F94" w:rsidRDefault="00272ADF" w:rsidP="002D66E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6E4AA9" w:rsidRPr="002C3F94">
              <w:rPr>
                <w:rFonts w:ascii="Arial" w:hAnsi="Arial" w:cs="Arial"/>
                <w:sz w:val="22"/>
                <w:szCs w:val="22"/>
              </w:rPr>
              <w:t xml:space="preserve">n behalf of the </w:t>
            </w:r>
            <w:r w:rsidR="006E4AA9" w:rsidRPr="002C3F94">
              <w:rPr>
                <w:rFonts w:ascii="Arial" w:hAnsi="Arial" w:cs="Arial"/>
                <w:i/>
                <w:sz w:val="22"/>
                <w:szCs w:val="22"/>
              </w:rPr>
              <w:t>Anelloviridae</w:t>
            </w:r>
            <w:r w:rsidR="006E4AA9" w:rsidRPr="002C3F94"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</w:tc>
        <w:tc>
          <w:tcPr>
            <w:tcW w:w="4704" w:type="dxa"/>
          </w:tcPr>
          <w:p w14:paraId="23710658" w14:textId="77777777" w:rsidR="00811C98" w:rsidRPr="002C3F94" w:rsidRDefault="00AC57DD" w:rsidP="00F55338">
            <w:hyperlink r:id="rId9" w:history="1">
              <w:r w:rsidR="00811C98" w:rsidRPr="002C3F94">
                <w:rPr>
                  <w:rStyle w:val="Hyperlink"/>
                  <w:rFonts w:ascii="Arial" w:hAnsi="Arial" w:cs="Arial"/>
                  <w:sz w:val="22"/>
                  <w:szCs w:val="22"/>
                </w:rPr>
                <w:t>Arvind.Varsani@asu.edu</w:t>
              </w:r>
            </w:hyperlink>
            <w:r w:rsidR="00811C98" w:rsidRPr="002C3F94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20D1AE3" w14:textId="77777777" w:rsidR="00F55338" w:rsidRPr="002C3F94" w:rsidRDefault="00AC57DD" w:rsidP="00F55338">
            <w:pPr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811C98" w:rsidRPr="002C3F94">
                <w:rPr>
                  <w:rStyle w:val="Hyperlink"/>
                  <w:rFonts w:ascii="Arial" w:hAnsi="Arial" w:cs="Arial"/>
                  <w:sz w:val="22"/>
                  <w:szCs w:val="22"/>
                </w:rPr>
                <w:t>Simona.kraberger@asu.edu</w:t>
              </w:r>
            </w:hyperlink>
            <w:r w:rsidR="00F55338" w:rsidRPr="002C3F94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0BCD43CB" w14:textId="77777777" w:rsidR="00F05B35" w:rsidRPr="002C3F94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951C60" w14:textId="77777777" w:rsidR="00F05B35" w:rsidRPr="002C3F94" w:rsidRDefault="00F05B35" w:rsidP="007B1846">
      <w:pPr>
        <w:spacing w:before="120" w:after="120"/>
        <w:rPr>
          <w:rFonts w:ascii="Arial" w:hAnsi="Arial" w:cs="Arial"/>
          <w:b/>
        </w:rPr>
      </w:pPr>
      <w:r w:rsidRPr="002C3F94"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C3F94" w14:paraId="0C15C1C2" w14:textId="77777777" w:rsidTr="00F05B35">
        <w:tc>
          <w:tcPr>
            <w:tcW w:w="9072" w:type="dxa"/>
          </w:tcPr>
          <w:p w14:paraId="296E6B43" w14:textId="77777777" w:rsidR="00F05B35" w:rsidRPr="002C3F94" w:rsidRDefault="00F55338" w:rsidP="002A543C">
            <w:pPr>
              <w:rPr>
                <w:rFonts w:ascii="Arial" w:hAnsi="Arial" w:cs="Arial"/>
                <w:sz w:val="22"/>
                <w:szCs w:val="22"/>
              </w:rPr>
            </w:pPr>
            <w:r w:rsidRPr="002C3F94">
              <w:rPr>
                <w:rFonts w:ascii="Arial" w:hAnsi="Arial" w:cs="Arial"/>
                <w:sz w:val="22"/>
                <w:szCs w:val="22"/>
              </w:rPr>
              <w:t>The Biodesign Center for Fundamental and Applied Microbiomics, Center for Evolution and Medicine, School of Life Sciences, Arizona State University, 1001 S. McAllister Ave, Tempe, AZ 85287-5001, USA [AV, SK]</w:t>
            </w:r>
          </w:p>
        </w:tc>
      </w:tr>
    </w:tbl>
    <w:p w14:paraId="39B6EFD7" w14:textId="77777777" w:rsidR="00F05B35" w:rsidRPr="002C3F94" w:rsidRDefault="00F05B35" w:rsidP="007B1846">
      <w:pPr>
        <w:spacing w:before="120" w:after="120"/>
        <w:rPr>
          <w:rFonts w:ascii="Arial" w:hAnsi="Arial" w:cs="Arial"/>
          <w:b/>
        </w:rPr>
      </w:pPr>
      <w:r w:rsidRPr="002C3F94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C3F94" w14:paraId="5B5607A5" w14:textId="77777777" w:rsidTr="00F05B35">
        <w:tc>
          <w:tcPr>
            <w:tcW w:w="9072" w:type="dxa"/>
          </w:tcPr>
          <w:p w14:paraId="3A1BE612" w14:textId="77777777" w:rsidR="00121243" w:rsidRPr="002C3F94" w:rsidRDefault="00F55338">
            <w:pPr>
              <w:rPr>
                <w:rFonts w:ascii="Arial" w:hAnsi="Arial" w:cs="Arial"/>
                <w:sz w:val="22"/>
                <w:szCs w:val="22"/>
              </w:rPr>
            </w:pPr>
            <w:r w:rsidRPr="002C3F94">
              <w:rPr>
                <w:rFonts w:ascii="Arial" w:hAnsi="Arial" w:cs="Arial"/>
                <w:sz w:val="22"/>
                <w:szCs w:val="22"/>
              </w:rPr>
              <w:t>Varsani A</w:t>
            </w:r>
          </w:p>
        </w:tc>
      </w:tr>
    </w:tbl>
    <w:p w14:paraId="0E702D3F" w14:textId="77777777" w:rsidR="00F05B35" w:rsidRPr="002C3F94" w:rsidRDefault="00F05B35" w:rsidP="007B1846">
      <w:pPr>
        <w:spacing w:before="120" w:after="120"/>
        <w:rPr>
          <w:rFonts w:ascii="Arial" w:hAnsi="Arial" w:cs="Arial"/>
          <w:b/>
        </w:rPr>
      </w:pPr>
      <w:r w:rsidRPr="002C3F94">
        <w:rPr>
          <w:rFonts w:ascii="Arial" w:hAnsi="Arial" w:cs="Arial"/>
          <w:b/>
        </w:rPr>
        <w:t>List t</w:t>
      </w:r>
      <w:r w:rsidR="007B1846" w:rsidRPr="002C3F94">
        <w:rPr>
          <w:rFonts w:ascii="Arial" w:hAnsi="Arial" w:cs="Arial"/>
          <w:b/>
        </w:rPr>
        <w:t>h</w:t>
      </w:r>
      <w:r w:rsidRPr="002C3F94">
        <w:rPr>
          <w:rFonts w:ascii="Arial" w:hAnsi="Arial" w:cs="Arial"/>
          <w:b/>
        </w:rPr>
        <w:t xml:space="preserve">e ICTV </w:t>
      </w:r>
      <w:r w:rsidR="004609D1" w:rsidRPr="002C3F94">
        <w:rPr>
          <w:rFonts w:ascii="Arial" w:hAnsi="Arial" w:cs="Arial"/>
          <w:b/>
        </w:rPr>
        <w:t>S</w:t>
      </w:r>
      <w:r w:rsidRPr="002C3F94">
        <w:rPr>
          <w:rFonts w:ascii="Arial" w:hAnsi="Arial" w:cs="Arial"/>
          <w:b/>
        </w:rPr>
        <w:t xml:space="preserve">tudy </w:t>
      </w:r>
      <w:r w:rsidR="004609D1" w:rsidRPr="002C3F94">
        <w:rPr>
          <w:rFonts w:ascii="Arial" w:hAnsi="Arial" w:cs="Arial"/>
          <w:b/>
        </w:rPr>
        <w:t>G</w:t>
      </w:r>
      <w:r w:rsidRPr="002C3F94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C3F94" w14:paraId="74E434CD" w14:textId="77777777" w:rsidTr="00F05B35">
        <w:tc>
          <w:tcPr>
            <w:tcW w:w="9072" w:type="dxa"/>
          </w:tcPr>
          <w:p w14:paraId="0084775F" w14:textId="77777777" w:rsidR="00F05B35" w:rsidRPr="002C3F94" w:rsidRDefault="00F55338" w:rsidP="00272ADF">
            <w:pPr>
              <w:rPr>
                <w:rFonts w:ascii="Arial" w:hAnsi="Arial" w:cs="Arial"/>
                <w:sz w:val="22"/>
                <w:szCs w:val="22"/>
              </w:rPr>
            </w:pPr>
            <w:r w:rsidRPr="002C3F94">
              <w:rPr>
                <w:rFonts w:ascii="Arial" w:hAnsi="Arial" w:cs="Arial"/>
                <w:i/>
                <w:sz w:val="22"/>
                <w:szCs w:val="22"/>
              </w:rPr>
              <w:t>Anelloviridae</w:t>
            </w:r>
            <w:r w:rsidRPr="002C3F94"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</w:tc>
      </w:tr>
    </w:tbl>
    <w:p w14:paraId="71CA8CA4" w14:textId="77777777" w:rsidR="00F05B35" w:rsidRPr="002C3F94" w:rsidRDefault="00F05B35" w:rsidP="00F05B35">
      <w:pPr>
        <w:spacing w:before="120" w:after="120"/>
        <w:rPr>
          <w:rFonts w:ascii="Arial" w:hAnsi="Arial" w:cs="Arial"/>
          <w:b/>
        </w:rPr>
      </w:pPr>
      <w:r w:rsidRPr="002C3F94"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C3F94" w14:paraId="12EEDA4C" w14:textId="77777777" w:rsidTr="00F05B35">
        <w:tc>
          <w:tcPr>
            <w:tcW w:w="9072" w:type="dxa"/>
          </w:tcPr>
          <w:p w14:paraId="028251D0" w14:textId="77777777" w:rsidR="00F05B35" w:rsidRPr="002C3F9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895122" w14:textId="77777777" w:rsidR="00F05B35" w:rsidRPr="002C3F9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FA6484" w14:textId="77777777" w:rsidR="00F05B35" w:rsidRPr="002C3F9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394DE1" w14:textId="77777777" w:rsidR="00F05B35" w:rsidRPr="002C3F94" w:rsidRDefault="00F05B35" w:rsidP="00F05B35">
      <w:pPr>
        <w:spacing w:before="120" w:after="120"/>
        <w:rPr>
          <w:rFonts w:ascii="Arial" w:hAnsi="Arial" w:cs="Arial"/>
          <w:b/>
        </w:rPr>
      </w:pPr>
      <w:r w:rsidRPr="002C3F94"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:rsidRPr="002C3F94" w14:paraId="0E037F0F" w14:textId="77777777" w:rsidTr="004609D1">
        <w:tc>
          <w:tcPr>
            <w:tcW w:w="2693" w:type="dxa"/>
          </w:tcPr>
          <w:p w14:paraId="616D9A63" w14:textId="77777777" w:rsidR="004609D1" w:rsidRPr="002C3F94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C3F9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4C8A64D" w14:textId="77777777" w:rsidR="004609D1" w:rsidRPr="002C3F94" w:rsidRDefault="004609D1" w:rsidP="00F05B35">
            <w:r w:rsidRPr="002C3F9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60A0A5BF" w14:textId="77777777" w:rsidR="004609D1" w:rsidRPr="002C3F94" w:rsidRDefault="004609D1" w:rsidP="00F05B35">
            <w:r w:rsidRPr="002C3F9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4609D1" w:rsidRPr="002C3F94" w14:paraId="77C53EC7" w14:textId="77777777" w:rsidTr="004609D1">
        <w:tc>
          <w:tcPr>
            <w:tcW w:w="2693" w:type="dxa"/>
          </w:tcPr>
          <w:p w14:paraId="372E20CA" w14:textId="77777777" w:rsidR="004609D1" w:rsidRPr="002C3F9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FACC404" w14:textId="77777777" w:rsidR="004609D1" w:rsidRPr="002C3F9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21E8B71B" w14:textId="77777777" w:rsidR="004609D1" w:rsidRPr="002C3F9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2C3F94" w14:paraId="72AB9137" w14:textId="77777777" w:rsidTr="004609D1">
        <w:tc>
          <w:tcPr>
            <w:tcW w:w="2693" w:type="dxa"/>
          </w:tcPr>
          <w:p w14:paraId="65064C6E" w14:textId="77777777" w:rsidR="004609D1" w:rsidRPr="002C3F9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3DAF06C8" w14:textId="77777777" w:rsidR="004609D1" w:rsidRPr="002C3F9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EA3F2EE" w14:textId="77777777" w:rsidR="004609D1" w:rsidRPr="002C3F9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09D1" w:rsidRPr="002C3F94" w14:paraId="62251A9B" w14:textId="77777777" w:rsidTr="004609D1">
        <w:tc>
          <w:tcPr>
            <w:tcW w:w="2693" w:type="dxa"/>
          </w:tcPr>
          <w:p w14:paraId="3AEED574" w14:textId="77777777" w:rsidR="004609D1" w:rsidRPr="002C3F9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777FA153" w14:textId="77777777" w:rsidR="004609D1" w:rsidRPr="002C3F9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65CD35A" w14:textId="77777777" w:rsidR="004609D1" w:rsidRPr="002C3F94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7A9057" w14:textId="77777777" w:rsidR="00272ADF" w:rsidRPr="002C3F94" w:rsidRDefault="00121243" w:rsidP="00272ADF">
      <w:pPr>
        <w:spacing w:before="120" w:after="120"/>
        <w:rPr>
          <w:rFonts w:ascii="Arial" w:hAnsi="Arial" w:cs="Arial"/>
          <w:b/>
        </w:rPr>
      </w:pPr>
      <w:r w:rsidRPr="002C3F94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2C3F94" w14:paraId="7F3C25EA" w14:textId="77777777" w:rsidTr="00F05B35">
        <w:tc>
          <w:tcPr>
            <w:tcW w:w="4820" w:type="dxa"/>
          </w:tcPr>
          <w:p w14:paraId="2D001FE4" w14:textId="77777777" w:rsidR="00F05B35" w:rsidRPr="002C3F94" w:rsidRDefault="00F05B35" w:rsidP="00F05B35">
            <w:pPr>
              <w:rPr>
                <w:sz w:val="22"/>
                <w:szCs w:val="22"/>
              </w:rPr>
            </w:pPr>
            <w:r w:rsidRPr="002C3F94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2C3F94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78D42FD6" w14:textId="77777777" w:rsidR="00F05B35" w:rsidRPr="00272ADF" w:rsidRDefault="00272ADF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272ADF">
              <w:rPr>
                <w:rFonts w:ascii="Arial" w:hAnsi="Arial" w:cs="Arial"/>
                <w:sz w:val="22"/>
                <w:szCs w:val="22"/>
              </w:rPr>
              <w:t>August 4, 2020</w:t>
            </w:r>
          </w:p>
        </w:tc>
      </w:tr>
      <w:tr w:rsidR="00F05B35" w:rsidRPr="002C3F94" w14:paraId="458FF6D5" w14:textId="77777777" w:rsidTr="00F05B35">
        <w:tc>
          <w:tcPr>
            <w:tcW w:w="4820" w:type="dxa"/>
          </w:tcPr>
          <w:p w14:paraId="418787E8" w14:textId="77777777" w:rsidR="00F05B35" w:rsidRPr="002C3F94" w:rsidRDefault="00F05B35" w:rsidP="00F05B35">
            <w:pPr>
              <w:rPr>
                <w:sz w:val="22"/>
                <w:szCs w:val="22"/>
              </w:rPr>
            </w:pPr>
            <w:r w:rsidRPr="002C3F94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0775998A" w14:textId="77777777" w:rsidR="00F05B35" w:rsidRPr="00272ADF" w:rsidRDefault="00272ADF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August 2</w:t>
            </w:r>
            <w:r w:rsidR="0046258C">
              <w:rPr>
                <w:rFonts w:ascii="Arial" w:hAnsi="Arial" w:cs="Arial"/>
                <w:sz w:val="22"/>
                <w:szCs w:val="22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, 2020</w:t>
            </w:r>
          </w:p>
        </w:tc>
      </w:tr>
    </w:tbl>
    <w:p w14:paraId="3EFD2FF5" w14:textId="77777777" w:rsidR="00F05B35" w:rsidRPr="002C3F94" w:rsidRDefault="00F05B35" w:rsidP="007B1846">
      <w:pPr>
        <w:spacing w:before="120" w:after="120"/>
        <w:rPr>
          <w:rFonts w:ascii="Arial" w:hAnsi="Arial" w:cs="Arial"/>
          <w:b/>
        </w:rPr>
      </w:pPr>
      <w:r w:rsidRPr="002C3F94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C3F94" w14:paraId="0FF89C26" w14:textId="77777777" w:rsidTr="00F05B35">
        <w:tc>
          <w:tcPr>
            <w:tcW w:w="9072" w:type="dxa"/>
          </w:tcPr>
          <w:p w14:paraId="12259709" w14:textId="77777777" w:rsidR="00F05B35" w:rsidRPr="002C3F9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1FDD41" w14:textId="77777777" w:rsidR="00F05B35" w:rsidRPr="002C3F9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77EE2A" w14:textId="77777777" w:rsidR="00F05B35" w:rsidRPr="002C3F94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8B1DF1" w14:textId="77777777" w:rsidR="00121243" w:rsidRPr="002C3F94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70892F9" w14:textId="77777777" w:rsidR="00CE50B9" w:rsidRDefault="00CE50B9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EFB2DEE" w14:textId="77777777" w:rsidR="00237296" w:rsidRPr="002C3F94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C3F94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2C3F94">
        <w:rPr>
          <w:rFonts w:ascii="Arial" w:hAnsi="Arial" w:cs="Arial"/>
          <w:b/>
          <w:color w:val="000000"/>
          <w:sz w:val="22"/>
          <w:szCs w:val="22"/>
        </w:rPr>
        <w:t>:</w:t>
      </w:r>
      <w:r w:rsidRPr="002C3F94">
        <w:rPr>
          <w:rFonts w:ascii="Arial" w:hAnsi="Arial" w:cs="Arial"/>
          <w:color w:val="000000"/>
          <w:sz w:val="22"/>
          <w:szCs w:val="22"/>
        </w:rPr>
        <w:t xml:space="preserve"> </w:t>
      </w:r>
      <w:r w:rsidRPr="002C3F94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551DC446" w14:textId="77777777" w:rsidR="00237296" w:rsidRPr="002C3F94" w:rsidRDefault="00237296" w:rsidP="007B1846">
      <w:pPr>
        <w:spacing w:before="120" w:after="120"/>
        <w:rPr>
          <w:rFonts w:ascii="Arial" w:hAnsi="Arial" w:cs="Arial"/>
          <w:b/>
        </w:rPr>
      </w:pPr>
      <w:r w:rsidRPr="002C3F94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2C3F94" w14:paraId="743DFFD9" w14:textId="77777777" w:rsidTr="00237296">
        <w:tc>
          <w:tcPr>
            <w:tcW w:w="9072" w:type="dxa"/>
          </w:tcPr>
          <w:p w14:paraId="71FF8FD6" w14:textId="77460B27" w:rsidR="00237296" w:rsidRPr="00675020" w:rsidRDefault="00F55338" w:rsidP="00272ADF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675020">
              <w:rPr>
                <w:rFonts w:ascii="Arial" w:hAnsi="Arial" w:cs="Arial"/>
                <w:sz w:val="22"/>
                <w:szCs w:val="22"/>
              </w:rPr>
              <w:t>2020</w:t>
            </w:r>
            <w:r w:rsidR="00272ADF" w:rsidRPr="00675020">
              <w:rPr>
                <w:rFonts w:ascii="Arial" w:hAnsi="Arial" w:cs="Arial"/>
                <w:sz w:val="22"/>
                <w:szCs w:val="22"/>
              </w:rPr>
              <w:t>.015D.</w:t>
            </w:r>
            <w:r w:rsidR="00B0423F">
              <w:rPr>
                <w:rFonts w:ascii="Arial" w:hAnsi="Arial" w:cs="Arial"/>
                <w:sz w:val="22"/>
                <w:szCs w:val="22"/>
              </w:rPr>
              <w:t>R</w:t>
            </w:r>
            <w:r w:rsidR="00272ADF" w:rsidRPr="00675020">
              <w:rPr>
                <w:rFonts w:ascii="Arial" w:hAnsi="Arial" w:cs="Arial"/>
                <w:sz w:val="22"/>
                <w:szCs w:val="22"/>
              </w:rPr>
              <w:t>.A</w:t>
            </w:r>
            <w:r w:rsidRPr="00675020">
              <w:rPr>
                <w:rFonts w:ascii="Arial" w:hAnsi="Arial" w:cs="Arial"/>
                <w:sz w:val="22"/>
                <w:szCs w:val="22"/>
              </w:rPr>
              <w:t>nelloviridae</w:t>
            </w:r>
            <w:r w:rsidR="00F51700" w:rsidRPr="00675020">
              <w:rPr>
                <w:rFonts w:ascii="Arial" w:hAnsi="Arial" w:cs="Arial"/>
                <w:sz w:val="22"/>
                <w:szCs w:val="22"/>
              </w:rPr>
              <w:t>_</w:t>
            </w:r>
            <w:r w:rsidR="00272ADF" w:rsidRPr="00675020">
              <w:rPr>
                <w:rFonts w:ascii="Arial" w:hAnsi="Arial" w:cs="Arial"/>
                <w:sz w:val="22"/>
                <w:szCs w:val="22"/>
              </w:rPr>
              <w:t>1</w:t>
            </w:r>
            <w:r w:rsidR="00F51700" w:rsidRPr="00675020">
              <w:rPr>
                <w:rFonts w:ascii="Arial" w:hAnsi="Arial" w:cs="Arial"/>
                <w:sz w:val="22"/>
                <w:szCs w:val="22"/>
                <w:lang w:val="en-GB"/>
              </w:rPr>
              <w:t>7</w:t>
            </w:r>
            <w:r w:rsidR="000A6BE2">
              <w:rPr>
                <w:rFonts w:ascii="Arial" w:hAnsi="Arial" w:cs="Arial"/>
                <w:sz w:val="22"/>
                <w:szCs w:val="22"/>
                <w:lang w:val="en-GB"/>
              </w:rPr>
              <w:t>n</w:t>
            </w:r>
            <w:r w:rsidR="00675020" w:rsidRPr="00675020">
              <w:rPr>
                <w:rFonts w:ascii="Arial" w:hAnsi="Arial" w:cs="Arial"/>
                <w:sz w:val="22"/>
                <w:szCs w:val="22"/>
                <w:lang w:val="en-GB"/>
              </w:rPr>
              <w:t>gen_80</w:t>
            </w:r>
            <w:r w:rsidR="000A6BE2">
              <w:rPr>
                <w:rFonts w:ascii="Arial" w:hAnsi="Arial" w:cs="Arial"/>
                <w:sz w:val="22"/>
                <w:szCs w:val="22"/>
                <w:lang w:val="en-GB"/>
              </w:rPr>
              <w:t>n</w:t>
            </w:r>
            <w:r w:rsidR="00675020" w:rsidRPr="00675020">
              <w:rPr>
                <w:rFonts w:ascii="Arial" w:hAnsi="Arial" w:cs="Arial"/>
                <w:sz w:val="22"/>
                <w:szCs w:val="22"/>
                <w:lang w:val="en-GB"/>
              </w:rPr>
              <w:t>sp</w:t>
            </w:r>
            <w:r w:rsidRPr="00675020">
              <w:rPr>
                <w:rFonts w:ascii="Arial" w:hAnsi="Arial" w:cs="Arial"/>
                <w:sz w:val="22"/>
                <w:szCs w:val="22"/>
              </w:rPr>
              <w:t>.xls</w:t>
            </w:r>
            <w:r w:rsidR="00675020" w:rsidRPr="00675020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098D1275" w14:textId="77777777" w:rsidR="00237296" w:rsidRPr="00272ADF" w:rsidRDefault="00237296" w:rsidP="007B1846">
      <w:pPr>
        <w:spacing w:before="120" w:after="120"/>
        <w:rPr>
          <w:rFonts w:ascii="Arial" w:hAnsi="Arial" w:cs="Arial"/>
          <w:color w:val="000000" w:themeColor="text1"/>
          <w:sz w:val="20"/>
        </w:rPr>
      </w:pPr>
      <w:r w:rsidRPr="002C3F94"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2C3F94" w14:paraId="08BA604E" w14:textId="77777777" w:rsidTr="00237296">
        <w:tc>
          <w:tcPr>
            <w:tcW w:w="9072" w:type="dxa"/>
          </w:tcPr>
          <w:p w14:paraId="0409D844" w14:textId="77777777" w:rsidR="00237296" w:rsidRPr="002C3F94" w:rsidRDefault="00F55338" w:rsidP="00D81C2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C3F94">
              <w:rPr>
                <w:rFonts w:ascii="Arial" w:hAnsi="Arial" w:cs="Arial"/>
                <w:sz w:val="22"/>
                <w:szCs w:val="22"/>
              </w:rPr>
              <w:t xml:space="preserve">The family </w:t>
            </w:r>
            <w:r w:rsidRPr="002C3F94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Anelloviridae </w:t>
            </w:r>
            <w:r w:rsidRPr="002C3F94">
              <w:rPr>
                <w:rFonts w:ascii="Arial" w:hAnsi="Arial" w:cs="Arial"/>
                <w:iCs/>
                <w:sz w:val="22"/>
                <w:szCs w:val="22"/>
              </w:rPr>
              <w:t>currently</w:t>
            </w:r>
            <w:r w:rsidRPr="002C3F94">
              <w:rPr>
                <w:rFonts w:ascii="Arial" w:hAnsi="Arial" w:cs="Arial"/>
                <w:sz w:val="22"/>
                <w:szCs w:val="22"/>
              </w:rPr>
              <w:t xml:space="preserve"> comprises 1</w:t>
            </w:r>
            <w:r w:rsidR="005156B7" w:rsidRPr="002C3F94">
              <w:rPr>
                <w:rFonts w:ascii="Arial" w:hAnsi="Arial" w:cs="Arial"/>
                <w:sz w:val="22"/>
                <w:szCs w:val="22"/>
              </w:rPr>
              <w:t>4</w:t>
            </w:r>
            <w:r w:rsidRPr="002C3F94">
              <w:rPr>
                <w:rFonts w:ascii="Arial" w:hAnsi="Arial" w:cs="Arial"/>
                <w:sz w:val="22"/>
                <w:szCs w:val="22"/>
              </w:rPr>
              <w:t xml:space="preserve"> genera. In the last five years a large number </w:t>
            </w:r>
            <w:r w:rsidR="00675020" w:rsidRPr="002C3F94">
              <w:rPr>
                <w:rFonts w:ascii="Arial" w:hAnsi="Arial" w:cs="Arial"/>
                <w:sz w:val="22"/>
                <w:szCs w:val="22"/>
              </w:rPr>
              <w:t xml:space="preserve">of </w:t>
            </w:r>
            <w:r w:rsidRPr="002C3F94">
              <w:rPr>
                <w:rFonts w:ascii="Arial" w:hAnsi="Arial" w:cs="Arial"/>
                <w:sz w:val="22"/>
                <w:szCs w:val="22"/>
              </w:rPr>
              <w:t>diverse anelloviruses have been identified in various organisms. Here we undertake a global analysis of anelloviruses whose full genome sequences have been determined</w:t>
            </w:r>
            <w:r w:rsidR="006F4AEE" w:rsidRPr="002C3F94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8B317A" w:rsidRPr="002C3F94">
              <w:rPr>
                <w:rFonts w:ascii="Arial" w:hAnsi="Arial" w:cs="Arial"/>
                <w:sz w:val="22"/>
                <w:szCs w:val="22"/>
              </w:rPr>
              <w:t xml:space="preserve">Viruses that </w:t>
            </w:r>
            <w:r w:rsidRPr="002C3F94">
              <w:rPr>
                <w:rFonts w:ascii="Arial" w:hAnsi="Arial" w:cs="Arial"/>
                <w:sz w:val="22"/>
                <w:szCs w:val="22"/>
              </w:rPr>
              <w:t xml:space="preserve">belong to the genus </w:t>
            </w:r>
            <w:r w:rsidRPr="002C3F94">
              <w:rPr>
                <w:rFonts w:ascii="Arial" w:hAnsi="Arial" w:cs="Arial"/>
                <w:i/>
                <w:sz w:val="22"/>
                <w:szCs w:val="22"/>
              </w:rPr>
              <w:t>Gyrovirus</w:t>
            </w:r>
            <w:r w:rsidRPr="002C3F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317A" w:rsidRPr="002C3F94">
              <w:rPr>
                <w:rFonts w:ascii="Arial" w:hAnsi="Arial" w:cs="Arial"/>
                <w:sz w:val="22"/>
                <w:szCs w:val="22"/>
              </w:rPr>
              <w:t xml:space="preserve">are </w:t>
            </w:r>
            <w:r w:rsidR="00EC26B1" w:rsidRPr="002C3F94">
              <w:rPr>
                <w:rFonts w:ascii="Arial" w:hAnsi="Arial" w:cs="Arial"/>
                <w:sz w:val="22"/>
                <w:szCs w:val="22"/>
              </w:rPr>
              <w:t xml:space="preserve">described in a </w:t>
            </w:r>
            <w:r w:rsidR="008B317A" w:rsidRPr="002C3F94">
              <w:rPr>
                <w:rFonts w:ascii="Arial" w:hAnsi="Arial" w:cs="Arial"/>
                <w:sz w:val="22"/>
                <w:szCs w:val="22"/>
              </w:rPr>
              <w:t>separate proposal</w:t>
            </w:r>
            <w:r w:rsidRPr="002C3F94">
              <w:rPr>
                <w:rFonts w:ascii="Arial" w:hAnsi="Arial" w:cs="Arial"/>
                <w:sz w:val="22"/>
                <w:szCs w:val="22"/>
              </w:rPr>
              <w:t xml:space="preserve">. Based on our analyses we propose to establish </w:t>
            </w:r>
            <w:r w:rsidR="0001167B" w:rsidRPr="002C3F94">
              <w:rPr>
                <w:rFonts w:ascii="Arial" w:hAnsi="Arial" w:cs="Arial"/>
                <w:sz w:val="22"/>
                <w:szCs w:val="22"/>
              </w:rPr>
              <w:t>1</w:t>
            </w:r>
            <w:r w:rsidR="008B4D00" w:rsidRPr="002C3F94">
              <w:rPr>
                <w:rFonts w:ascii="Arial" w:hAnsi="Arial" w:cs="Arial"/>
                <w:sz w:val="22"/>
                <w:szCs w:val="22"/>
              </w:rPr>
              <w:t>7</w:t>
            </w:r>
            <w:r w:rsidR="0001167B" w:rsidRPr="002C3F94">
              <w:rPr>
                <w:rFonts w:ascii="Arial" w:hAnsi="Arial" w:cs="Arial"/>
                <w:sz w:val="22"/>
                <w:szCs w:val="22"/>
              </w:rPr>
              <w:t xml:space="preserve"> new</w:t>
            </w:r>
            <w:r w:rsidRPr="002C3F94">
              <w:rPr>
                <w:rFonts w:ascii="Arial" w:hAnsi="Arial" w:cs="Arial"/>
                <w:sz w:val="22"/>
                <w:szCs w:val="22"/>
              </w:rPr>
              <w:t xml:space="preserve"> genera and </w:t>
            </w:r>
            <w:r w:rsidR="0001167B" w:rsidRPr="002C3F94">
              <w:rPr>
                <w:rFonts w:ascii="Arial" w:hAnsi="Arial" w:cs="Arial"/>
                <w:sz w:val="22"/>
                <w:szCs w:val="22"/>
              </w:rPr>
              <w:t>8</w:t>
            </w:r>
            <w:r w:rsidR="008A01BB" w:rsidRPr="002C3F94">
              <w:rPr>
                <w:rFonts w:ascii="Arial" w:hAnsi="Arial" w:cs="Arial"/>
                <w:sz w:val="22"/>
                <w:szCs w:val="22"/>
              </w:rPr>
              <w:t>0</w:t>
            </w:r>
            <w:r w:rsidRPr="002C3F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167B" w:rsidRPr="002C3F94">
              <w:rPr>
                <w:rFonts w:ascii="Arial" w:hAnsi="Arial" w:cs="Arial"/>
                <w:sz w:val="22"/>
                <w:szCs w:val="22"/>
              </w:rPr>
              <w:t xml:space="preserve">new </w:t>
            </w:r>
            <w:r w:rsidRPr="002C3F94">
              <w:rPr>
                <w:rFonts w:ascii="Arial" w:hAnsi="Arial" w:cs="Arial"/>
                <w:sz w:val="22"/>
                <w:szCs w:val="22"/>
              </w:rPr>
              <w:t xml:space="preserve">species to accommodate the unclassified anelloviruses. We also note that based on the species demarcation criteria, some previously assigned species merge into </w:t>
            </w:r>
            <w:r w:rsidR="00675020">
              <w:rPr>
                <w:rFonts w:ascii="Arial" w:hAnsi="Arial" w:cs="Arial"/>
                <w:sz w:val="22"/>
                <w:szCs w:val="22"/>
              </w:rPr>
              <w:t xml:space="preserve">other </w:t>
            </w:r>
            <w:r w:rsidRPr="002C3F94">
              <w:rPr>
                <w:rFonts w:ascii="Arial" w:hAnsi="Arial" w:cs="Arial"/>
                <w:sz w:val="22"/>
                <w:szCs w:val="22"/>
              </w:rPr>
              <w:t>existing species (n=</w:t>
            </w:r>
            <w:r w:rsidR="00A15665" w:rsidRPr="002C3F94">
              <w:rPr>
                <w:rFonts w:ascii="Arial" w:hAnsi="Arial" w:cs="Arial"/>
                <w:sz w:val="22"/>
                <w:szCs w:val="22"/>
              </w:rPr>
              <w:t>10</w:t>
            </w:r>
            <w:r w:rsidRPr="002C3F94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</w:tbl>
    <w:p w14:paraId="710D3B44" w14:textId="77777777" w:rsidR="00237296" w:rsidRPr="002C3F94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 w:rsidRPr="002C3F94"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46258C" w14:paraId="691D0798" w14:textId="77777777" w:rsidTr="00B474FD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46258C" w14:paraId="013D976F" w14:textId="77777777" w:rsidTr="00237296">
              <w:tc>
                <w:tcPr>
                  <w:tcW w:w="9002" w:type="dxa"/>
                </w:tcPr>
                <w:p w14:paraId="23A7A2FB" w14:textId="77777777" w:rsidR="005156B7" w:rsidRPr="0046258C" w:rsidRDefault="005156B7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Anelloviruses are circular negative sense single stranded DNA viruses. They have genomes ranging from 1.6</w:t>
                  </w:r>
                  <w:r w:rsidR="00CE50B9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to 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3.9 kb. Gyroviruses </w:t>
                  </w:r>
                  <w:r w:rsidR="00CE50B9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posses 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at </w:t>
                  </w:r>
                  <w:r w:rsidR="00CA3873" w:rsidRPr="0046258C">
                    <w:rPr>
                      <w:rFonts w:ascii="Arial" w:hAnsi="Arial" w:cs="Arial"/>
                      <w:sz w:val="22"/>
                      <w:szCs w:val="22"/>
                    </w:rPr>
                    <w:t>least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3 large open reading frames whereas the rest of the anelloviruses </w:t>
                  </w:r>
                  <w:r w:rsidR="00CE50B9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have 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one large and 2-3 smaller open reading frames. </w:t>
                  </w:r>
                </w:p>
                <w:p w14:paraId="712433A6" w14:textId="77777777" w:rsidR="00237296" w:rsidRPr="0046258C" w:rsidRDefault="00237296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4DE578D" w14:textId="77777777" w:rsidR="00237296" w:rsidRPr="0046258C" w:rsidRDefault="005156B7" w:rsidP="008B317A">
                  <w:pPr>
                    <w:spacing w:after="12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The family </w:t>
                  </w: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Anelloviridae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is </w:t>
                  </w:r>
                  <w:r w:rsidR="00EC26B1" w:rsidRPr="0046258C">
                    <w:rPr>
                      <w:rFonts w:ascii="Arial" w:hAnsi="Arial" w:cs="Arial"/>
                      <w:sz w:val="22"/>
                      <w:szCs w:val="22"/>
                    </w:rPr>
                    <w:t>currently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composed of the following 1</w:t>
                  </w:r>
                  <w:r w:rsidR="008B317A" w:rsidRPr="0046258C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genera:</w:t>
                  </w:r>
                </w:p>
                <w:p w14:paraId="30D17399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Alphatorquevirus</w:t>
                  </w:r>
                </w:p>
                <w:p w14:paraId="6E4C70F9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Betatorquevirus</w:t>
                  </w:r>
                </w:p>
                <w:p w14:paraId="0596E9BC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Deltatorquevirus</w:t>
                  </w:r>
                </w:p>
                <w:p w14:paraId="09918CB8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Epsilontorquevirus</w:t>
                  </w:r>
                </w:p>
                <w:p w14:paraId="2FD023E5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Etatorquevirus</w:t>
                  </w:r>
                </w:p>
                <w:p w14:paraId="5EFDD2BE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Gammatorquevirus</w:t>
                  </w:r>
                </w:p>
                <w:p w14:paraId="4A8AB8F6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Iotatorquevirus</w:t>
                  </w:r>
                </w:p>
                <w:p w14:paraId="46E68B76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Kappatorquevirus</w:t>
                  </w:r>
                </w:p>
                <w:p w14:paraId="1580FC65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Lambdatorquevirus</w:t>
                  </w:r>
                </w:p>
                <w:p w14:paraId="105F6FF5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Mutorquevirus</w:t>
                  </w:r>
                </w:p>
                <w:p w14:paraId="3856C57F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Nutorquevirus</w:t>
                  </w:r>
                </w:p>
                <w:p w14:paraId="73E37B84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Thetatorquevirus</w:t>
                  </w:r>
                </w:p>
                <w:p w14:paraId="790663BF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Zetatorquevirus</w:t>
                  </w:r>
                </w:p>
                <w:p w14:paraId="052D8CB4" w14:textId="77777777" w:rsidR="005156B7" w:rsidRPr="0046258C" w:rsidRDefault="005156B7" w:rsidP="00344FCD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Gyrovirus</w:t>
                  </w:r>
                </w:p>
                <w:p w14:paraId="3F7B81AC" w14:textId="77777777" w:rsidR="005156B7" w:rsidRPr="0046258C" w:rsidRDefault="005156B7" w:rsidP="005156B7">
                  <w:p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</w:p>
                <w:p w14:paraId="002A8ABD" w14:textId="77777777" w:rsidR="00871CEF" w:rsidRPr="0046258C" w:rsidRDefault="00871CEF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With the exception of viruses in the genus </w:t>
                  </w: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Gyrovirus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, all anelloviruses have</w:t>
                  </w:r>
                  <w:r w:rsidR="008B317A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previously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been classified based on the global alignment derived pairwise identit</w:t>
                  </w:r>
                  <w:r w:rsidR="008B317A" w:rsidRPr="0046258C">
                    <w:rPr>
                      <w:rFonts w:ascii="Arial" w:hAnsi="Arial" w:cs="Arial"/>
                      <w:sz w:val="22"/>
                      <w:szCs w:val="22"/>
                    </w:rPr>
                    <w:t>ies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of the ORF1 coding nucleotide sequence. A 65% threshold was established for species and 44% for genera</w:t>
                  </w:r>
                  <w:r w:rsidR="008B317A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PEVuZE5vdGU+PENpdGU+PEF1dGhvcj5CaWFnaW5pPC9BdXRob3I+PFllYXI+MjAwOTwvWWVhcj48
UmVjTnVtPjMyPC9SZWNOdW0+PERpc3BsYXlUZXh0PlsxLCAyXTwvRGlzcGxheVRleHQ+PHJlY29y
ZD48cmVjLW51bWJlcj4zMjwvcmVjLW51bWJlcj48Zm9yZWlnbi1rZXlzPjxrZXkgYXBwPSJFTiIg
ZGItaWQ9Inp2d3RlMHpmbHMyZTBxZXh4Zmh2cGZyNGFyc2FzOTI5c3phdiIgdGltZXN0YW1wPSIx
NDkxNDA3MjA3Ij4zMjwva2V5PjwvZm9yZWlnbi1rZXlzPjxyZWYtdHlwZSBuYW1lPSJCb29rIFNl
Y3Rpb24iPjU8L3JlZi10eXBlPjxjb250cmlidXRvcnM+PGF1dGhvcnM+PGF1dGhvcj5CaWFnaW5p
LCBQLjwvYXV0aG9yPjwvYXV0aG9ycz48c2Vjb25kYXJ5LWF1dGhvcnM+PGF1dGhvcj5WaWxsaWVy
cywgRXRoZWwtTWljaGVsZTwvYXV0aG9yPjxhdXRob3I+SGF1c2VuLCBIYXJhbGR6dXI8L2F1dGhv
cj48L3NlY29uZGFyeS1hdXRob3JzPjwvY29udHJpYnV0b3JzPjx0aXRsZXM+PHRpdGxlPkNsYXNz
aWZpY2F0aW9uIG9mIFRUViBhbmQgcmVsYXRlZCB2aXJ1c2VzIChhbmVsbG92aXJ1c2VzKTwvdGl0
bGU+PHNlY29uZGFyeS10aXRsZT5UVCBWaXJ1c2VzPC9zZWNvbmRhcnktdGl0bGU+PHRlcnRpYXJ5
LXRpdGxlPkN1cnJlbnQgVG9waWNzIGluIE1pY3JvYmlvbG9neSBhbmQgSW1tdW5vbG9neTwvdGVy
dGlhcnktdGl0bGU+PC90aXRsZXM+PHBhZ2VzPjIxLTMzPC9wYWdlcz48dm9sdW1lPjMzMTwvdm9s
dW1lPjxzZWN0aW9uPjI8L3NlY3Rpb24+PGRhdGVzPjx5ZWFyPjIwMDk8L3llYXI+PHB1Yi1kYXRl
cz48ZGF0ZT4yMDA5LzAxLzAxPC9kYXRlPjwvcHViLWRhdGVzPjwvZGF0ZXM+PHB1Ymxpc2hlcj5T
cHJpbmdlciBCZXJsaW4gSGVpZGVsYmVyZzwvcHVibGlzaGVyPjxpc2JuPjk3OC0zLTU0MC03MDk3
MS04PC9pc2JuPjx1cmxzPjxyZWxhdGVkLXVybHM+PHVybD5odHRwOi8vZHguZG9pLm9yZy8xMC4x
MDA3Lzk3OC0zLTU0MC03MDk3Mi01XzI8L3VybD48L3JlbGF0ZWQtdXJscz48L3VybHM+PGVsZWN0
cm9uaWMtcmVzb3VyY2UtbnVtPjEwLjEwMDcvOTc4LTMtNTQwLTcwOTcyLTVfMjwvZWxlY3Ryb25p
Yy1yZXNvdXJjZS1udW0+PC9yZWNvcmQ+PC9DaXRlPjxDaXRlPjxBdXRob3I+QmlhZ2luaTwvQXV0
aG9yPjxZZWFyPjIwMTI8L1llYXI+PFJlY051bT40MTwvUmVjTnVtPjxyZWNvcmQ+PHJlYy1udW1i
ZXI+NDE8L3JlYy1udW1iZXI+PGZvcmVpZ24ta2V5cz48a2V5IGFwcD0iRU4iIGRiLWlkPSJwMHJh
ZWFkeDhzc3J3dWUyMHJueDlyejEwc3QyZmYyeHNzeHYiIHRpbWVzdGFtcD0iMTUyMDQzNTYxOCI+
NDE8L2tleT48L2ZvcmVpZ24ta2V5cz48cmVmLXR5cGUgbmFtZT0iQm9vayBTZWN0aW9uIj41PC9y
ZWYtdHlwZT48Y29udHJpYnV0b3JzPjxhdXRob3JzPjxhdXRob3I+QmlhZ2luaSwgUC48L2F1dGhv
cj48YXV0aG9yPkJlbmRpbmVsbGksIE0uPC9hdXRob3I+PGF1dGhvcj5IaW5vLCBTLjwvYXV0aG9y
PjxhdXRob3I+S2Fra29sYSwgTC48L2F1dGhvcj48YXV0aG9yPk1hbmtlcnR6LCBBLjwvYXV0aG9y
PjxhdXRob3I+TmllbCwgQy48L2F1dGhvcj48YXV0aG9yPk9rYW1vdG8sIEguPC9hdXRob3I+PGF1
dGhvcj5SYWlkYWwsIFMuPC9hdXRob3I+PGF1dGhvcj5UZW8sIEMuRy48L2F1dGhvcj48YXV0aG9y
PlRvZGQsIEQuPC9hdXRob3I+PC9hdXRob3JzPjxzZWNvbmRhcnktYXV0aG9ycz48YXV0aG9yPktp
bmcsIEFuZHJldyBNLiBRLjwvYXV0aG9yPjxhdXRob3I+QWRhbXMsIEUuQi48L2F1dGhvcj48YXV0
aG9yPkNhcnN0ZW5zLCBFLkIuPC9hdXRob3I+PGF1dGhvcj5MZWZrb3dpdHouIEUuSi48L2F1dGhv
cj48L3NlY29uZGFyeS1hdXRob3JzPjwvY29udHJpYnV0b3JzPjx0aXRsZXM+PHRpdGxlPkZhbWls
eSBBbmVsbG92aXJpZGFlPC90aXRsZT48c2Vjb25kYXJ5LXRpdGxlPlZpcnVzIHRheG9ub215IDog
TmludGggcmVwb3J0IG9mIHRoZSBJbnRlcm5hdGlvbmFsIENvbW1pdHRlZSBvbiBUYXhvbm9teSBv
ZiBWaXJ1c2VzPC9zZWNvbmRhcnktdGl0bGU+PC90aXRsZXM+PHBhZ2VzPjMzMS0zNDE8L3BhZ2Vz
PjxzZWN0aW9uPjMzMS0zNDE8L3NlY3Rpb24+PGtleXdvcmRzPjxrZXl3b3JkPlZpcnVzZXMgQ2xh
c3NpZmljYXRpb24uPC9rZXl3b3JkPjxrZXl3b3JkPlZpcnVzZXMgTm9tZW5jbGF0dXJlLjwva2V5
d29yZD48a2V5d29yZD5UZXJtaW5vbG9neSBhcyBUb3BpYy48L2tleXdvcmQ+PGtleXdvcmQ+Vmly
b2xvZ3kgY2xhc3NpZmljYXRpb24uPC9rZXl3b3JkPjwva2V5d29yZHM+PGRhdGVzPjx5ZWFyPjIw
MTI8L3llYXI+PC9kYXRlcz48cHViLWxvY2F0aW9uPkxvbmRvbiA7IFdhbHRoYW0sIE1BPC9wdWIt
bG9jYXRpb24+PHB1Ymxpc2hlcj5BY2FkZW1pYyBwcmVzczwvcHVibGlzaGVyPjxpc2JuPjk3ODAx
MjM4NDY4NDYgKGhiay4pJiN4RDswMTIzODQ2ODQ2IChoYmsuKTwvaXNibj48Y2FsbC1udW0+SmVm
ZmVyc29uIG9yIEFkYW1zIEJ1aWxkaW5nIFJlYWRpbmcgUm9vbXMgUVIzOTQ7IC5JNTggMjAxMjwv
Y2FsbC1udW0+PHVybHM+PC91cmxzPjwvcmVjb3JkPjwvQ2l0ZT48L0VuZE5vdGU+
</w:fldData>
                    </w:fldChar>
                  </w:r>
                  <w:r w:rsidR="008B317A" w:rsidRPr="0046258C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</w:instrTex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PEVuZE5vdGU+PENpdGU+PEF1dGhvcj5CaWFnaW5pPC9BdXRob3I+PFllYXI+MjAwOTwvWWVhcj48
UmVjTnVtPjMyPC9SZWNOdW0+PERpc3BsYXlUZXh0PlsxLCAyXTwvRGlzcGxheVRleHQ+PHJlY29y
ZD48cmVjLW51bWJlcj4zMjwvcmVjLW51bWJlcj48Zm9yZWlnbi1rZXlzPjxrZXkgYXBwPSJFTiIg
ZGItaWQ9Inp2d3RlMHpmbHMyZTBxZXh4Zmh2cGZyNGFyc2FzOTI5c3phdiIgdGltZXN0YW1wPSIx
NDkxNDA3MjA3Ij4zMjwva2V5PjwvZm9yZWlnbi1rZXlzPjxyZWYtdHlwZSBuYW1lPSJCb29rIFNl
Y3Rpb24iPjU8L3JlZi10eXBlPjxjb250cmlidXRvcnM+PGF1dGhvcnM+PGF1dGhvcj5CaWFnaW5p
LCBQLjwvYXV0aG9yPjwvYXV0aG9ycz48c2Vjb25kYXJ5LWF1dGhvcnM+PGF1dGhvcj5WaWxsaWVy
cywgRXRoZWwtTWljaGVsZTwvYXV0aG9yPjxhdXRob3I+SGF1c2VuLCBIYXJhbGR6dXI8L2F1dGhv
cj48L3NlY29uZGFyeS1hdXRob3JzPjwvY29udHJpYnV0b3JzPjx0aXRsZXM+PHRpdGxlPkNsYXNz
aWZpY2F0aW9uIG9mIFRUViBhbmQgcmVsYXRlZCB2aXJ1c2VzIChhbmVsbG92aXJ1c2VzKTwvdGl0
bGU+PHNlY29uZGFyeS10aXRsZT5UVCBWaXJ1c2VzPC9zZWNvbmRhcnktdGl0bGU+PHRlcnRpYXJ5
LXRpdGxlPkN1cnJlbnQgVG9waWNzIGluIE1pY3JvYmlvbG9neSBhbmQgSW1tdW5vbG9neTwvdGVy
dGlhcnktdGl0bGU+PC90aXRsZXM+PHBhZ2VzPjIxLTMzPC9wYWdlcz48dm9sdW1lPjMzMTwvdm9s
dW1lPjxzZWN0aW9uPjI8L3NlY3Rpb24+PGRhdGVzPjx5ZWFyPjIwMDk8L3llYXI+PHB1Yi1kYXRl
cz48ZGF0ZT4yMDA5LzAxLzAxPC9kYXRlPjwvcHViLWRhdGVzPjwvZGF0ZXM+PHB1Ymxpc2hlcj5T
cHJpbmdlciBCZXJsaW4gSGVpZGVsYmVyZzwvcHVibGlzaGVyPjxpc2JuPjk3OC0zLTU0MC03MDk3
MS04PC9pc2JuPjx1cmxzPjxyZWxhdGVkLXVybHM+PHVybD5odHRwOi8vZHguZG9pLm9yZy8xMC4x
MDA3Lzk3OC0zLTU0MC03MDk3Mi01XzI8L3VybD48L3JlbGF0ZWQtdXJscz48L3VybHM+PGVsZWN0
cm9uaWMtcmVzb3VyY2UtbnVtPjEwLjEwMDcvOTc4LTMtNTQwLTcwOTcyLTVfMjwvZWxlY3Ryb25p
Yy1yZXNvdXJjZS1udW0+PC9yZWNvcmQ+PC9DaXRlPjxDaXRlPjxBdXRob3I+QmlhZ2luaTwvQXV0
aG9yPjxZZWFyPjIwMTI8L1llYXI+PFJlY051bT40MTwvUmVjTnVtPjxyZWNvcmQ+PHJlYy1udW1i
ZXI+NDE8L3JlYy1udW1iZXI+PGZvcmVpZ24ta2V5cz48a2V5IGFwcD0iRU4iIGRiLWlkPSJwMHJh
ZWFkeDhzc3J3dWUyMHJueDlyejEwc3QyZmYyeHNzeHYiIHRpbWVzdGFtcD0iMTUyMDQzNTYxOCI+
NDE8L2tleT48L2ZvcmVpZ24ta2V5cz48cmVmLXR5cGUgbmFtZT0iQm9vayBTZWN0aW9uIj41PC9y
ZWYtdHlwZT48Y29udHJpYnV0b3JzPjxhdXRob3JzPjxhdXRob3I+QmlhZ2luaSwgUC48L2F1dGhv
cj48YXV0aG9yPkJlbmRpbmVsbGksIE0uPC9hdXRob3I+PGF1dGhvcj5IaW5vLCBTLjwvYXV0aG9y
PjxhdXRob3I+S2Fra29sYSwgTC48L2F1dGhvcj48YXV0aG9yPk1hbmtlcnR6LCBBLjwvYXV0aG9y
PjxhdXRob3I+TmllbCwgQy48L2F1dGhvcj48YXV0aG9yPk9rYW1vdG8sIEguPC9hdXRob3I+PGF1
dGhvcj5SYWlkYWwsIFMuPC9hdXRob3I+PGF1dGhvcj5UZW8sIEMuRy48L2F1dGhvcj48YXV0aG9y
PlRvZGQsIEQuPC9hdXRob3I+PC9hdXRob3JzPjxzZWNvbmRhcnktYXV0aG9ycz48YXV0aG9yPktp
bmcsIEFuZHJldyBNLiBRLjwvYXV0aG9yPjxhdXRob3I+QWRhbXMsIEUuQi48L2F1dGhvcj48YXV0
aG9yPkNhcnN0ZW5zLCBFLkIuPC9hdXRob3I+PGF1dGhvcj5MZWZrb3dpdHouIEUuSi48L2F1dGhv
cj48L3NlY29uZGFyeS1hdXRob3JzPjwvY29udHJpYnV0b3JzPjx0aXRsZXM+PHRpdGxlPkZhbWls
eSBBbmVsbG92aXJpZGFlPC90aXRsZT48c2Vjb25kYXJ5LXRpdGxlPlZpcnVzIHRheG9ub215IDog
TmludGggcmVwb3J0IG9mIHRoZSBJbnRlcm5hdGlvbmFsIENvbW1pdHRlZSBvbiBUYXhvbm9teSBv
ZiBWaXJ1c2VzPC9zZWNvbmRhcnktdGl0bGU+PC90aXRsZXM+PHBhZ2VzPjMzMS0zNDE8L3BhZ2Vz
PjxzZWN0aW9uPjMzMS0zNDE8L3NlY3Rpb24+PGtleXdvcmRzPjxrZXl3b3JkPlZpcnVzZXMgQ2xh
c3NpZmljYXRpb24uPC9rZXl3b3JkPjxrZXl3b3JkPlZpcnVzZXMgTm9tZW5jbGF0dXJlLjwva2V5
d29yZD48a2V5d29yZD5UZXJtaW5vbG9neSBhcyBUb3BpYy48L2tleXdvcmQ+PGtleXdvcmQ+Vmly
b2xvZ3kgY2xhc3NpZmljYXRpb24uPC9rZXl3b3JkPjwva2V5d29yZHM+PGRhdGVzPjx5ZWFyPjIw
MTI8L3llYXI+PC9kYXRlcz48cHViLWxvY2F0aW9uPkxvbmRvbiA7IFdhbHRoYW0sIE1BPC9wdWIt
bG9jYXRpb24+PHB1Ymxpc2hlcj5BY2FkZW1pYyBwcmVzczwvcHVibGlzaGVyPjxpc2JuPjk3ODAx
MjM4NDY4NDYgKGhiay4pJiN4RDswMTIzODQ2ODQ2IChoYmsuKTwvaXNibj48Y2FsbC1udW0+SmVm
ZmVyc29uIG9yIEFkYW1zIEJ1aWxkaW5nIFJlYWRpbmcgUm9vbXMgUVIzOTQ7IC5JNTggMjAxMjwv
Y2FsbC1udW0+PHVybHM+PC91cmxzPjwvcmVjb3JkPjwvQ2l0ZT48L0VuZE5vdGU+
</w:fldData>
                    </w:fldChar>
                  </w:r>
                  <w:r w:rsidR="008B317A" w:rsidRPr="0046258C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EN.CITE.DATA </w:instrTex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8B317A" w:rsidRPr="0046258C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[1, 2]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5677DB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C26B1" w:rsidRPr="0046258C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lobal alignment derived pairwise identities</w:t>
                  </w:r>
                  <w:r w:rsidR="00EC26B1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can result in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deflation of the sequence identities due to fixed gaps from the global alignment. </w:t>
                  </w:r>
                  <w:r w:rsidR="00EC26B1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This becomes </w:t>
                  </w:r>
                  <w:r w:rsidR="001C16A0" w:rsidRPr="0046258C">
                    <w:rPr>
                      <w:rFonts w:ascii="Arial" w:hAnsi="Arial" w:cs="Arial"/>
                      <w:sz w:val="22"/>
                      <w:szCs w:val="22"/>
                    </w:rPr>
                    <w:t>problematic</w:t>
                  </w:r>
                  <w:r w:rsidR="00EC26B1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and thus here the pairwise sequence identities </w:t>
                  </w:r>
                  <w:r w:rsidR="00CE50B9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are </w:t>
                  </w:r>
                  <w:r w:rsidR="00EC26B1" w:rsidRPr="0046258C">
                    <w:rPr>
                      <w:rFonts w:ascii="Arial" w:hAnsi="Arial" w:cs="Arial"/>
                      <w:sz w:val="22"/>
                      <w:szCs w:val="22"/>
                    </w:rPr>
                    <w:t>calculated using SD</w:t>
                  </w:r>
                  <w:r w:rsidR="001C16A0" w:rsidRPr="0046258C"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="00EC26B1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v1.2 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="00EC26B1" w:rsidRPr="0046258C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&lt;EndNote&gt;&lt;Cite&gt;&lt;Author&gt;Muhire&lt;/Author&gt;&lt;Year&gt;2014&lt;/Year&gt;&lt;RecNum&gt;84&lt;/RecNum&gt;&lt;DisplayText&gt;[7]&lt;/DisplayText&gt;&lt;record&gt;&lt;rec-number&gt;84&lt;/rec-number&gt;&lt;foreign-keys&gt;&lt;key app="EN" db-id="2ez0s590x9ppffeptavpr0scve5f0t2vfae9" timestamp="1590108738"&gt;84&lt;/key&gt;&lt;/foreign-keys&gt;&lt;ref-type name="Journal Article"&gt;17&lt;/ref-type&gt;&lt;contributors&gt;&lt;authors&gt;&lt;author&gt;Muhire, B. M.&lt;/author&gt;&lt;author&gt;Varsani, A.&lt;/author&gt;&lt;author&gt;Martin, D. P.&lt;/author&gt;&lt;/authors&gt;&lt;/contributors&gt;&lt;auth-address&gt;Department of Clinical Laboratory Sciences, University of Cape Town, Cape Town, South Africa.&amp;#xD;Department of Clinical Laboratory Sciences, University of Cape Town, Cape Town, South Africa; School of Biological Sciences and Biomolecular Interaction Centre, University of Canterbury, Christchurch, New Zealand; Department of Plant Pathology and Emerging Pathogens Institute, University of Florida, Gainesville, Florida, United States of America.&lt;/auth-address&gt;&lt;titles&gt;&lt;title&gt;SDT: a virus classification tool based on pairwise sequence alignment and identity calculation&lt;/title&gt;&lt;secondary-title&gt;PLoS One&lt;/secondary-title&gt;&lt;/titles&gt;&lt;periodical&gt;&lt;full-title&gt;PLoS One&lt;/full-title&gt;&lt;/periodical&gt;&lt;pages&gt;e108277&lt;/pages&gt;&lt;volume&gt;9&lt;/volume&gt;&lt;number&gt;9&lt;/number&gt;&lt;edition&gt;2014/09/27&lt;/edition&gt;&lt;keywords&gt;&lt;keyword&gt;Base Sequence&lt;/keyword&gt;&lt;keyword&gt;Computational Biology/*methods&lt;/keyword&gt;&lt;keyword&gt;Sequence Alignment&lt;/keyword&gt;&lt;keyword&gt;*Software&lt;/keyword&gt;&lt;keyword&gt;Viruses/*classification/*genetics&lt;/keyword&gt;&lt;/keywords&gt;&lt;dates&gt;&lt;year&gt;2014&lt;/year&gt;&lt;/dates&gt;&lt;isbn&gt;1932-6203 (Electronic)&amp;#xD;1932-6203 (Linking)&lt;/isbn&gt;&lt;accession-num&gt;25259891&lt;/accession-num&gt;&lt;urls&gt;&lt;related-urls&gt;&lt;url&gt;https://www.ncbi.nlm.nih.gov/pubmed/25259891&lt;/url&gt;&lt;/related-urls&gt;&lt;/urls&gt;&lt;custom2&gt;PMC4178126&lt;/custom2&gt;&lt;electronic-resource-num&gt;10.1371/journal.pone.0108277&lt;/electronic-resource-num&gt;&lt;/record&gt;&lt;/Cite&gt;&lt;/EndNote&gt;</w:instrTex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EC26B1" w:rsidRPr="0046258C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[7]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EC26B1" w:rsidRPr="0046258C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7B1933AC" w14:textId="77777777" w:rsidR="00237296" w:rsidRPr="0046258C" w:rsidRDefault="00237296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0E0447A" w14:textId="77777777" w:rsidR="00237296" w:rsidRPr="0046258C" w:rsidRDefault="00871CEF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We analysed the ORF1 sequences from all the anellovirus complete genomes (n=</w:t>
                  </w:r>
                  <w:r w:rsidR="009F3D23" w:rsidRPr="0046258C">
                    <w:rPr>
                      <w:rFonts w:ascii="Arial" w:hAnsi="Arial" w:cs="Arial"/>
                      <w:sz w:val="22"/>
                      <w:szCs w:val="22"/>
                    </w:rPr>
                    <w:t>749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) available in GenBank. We determined the pairwise identities of all the ORF1 nucleotide sequences using SDT v1.2 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="008B317A" w:rsidRPr="0046258C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&lt;EndNote&gt;&lt;Cite&gt;&lt;Author&gt;Muhire&lt;/Author&gt;&lt;Year&gt;2014&lt;/Year&gt;&lt;RecNum&gt;84&lt;/RecNum&gt;&lt;DisplayText&gt;[7]&lt;/DisplayText&gt;&lt;record&gt;&lt;rec-number&gt;84&lt;/rec-number&gt;&lt;foreign-keys&gt;&lt;key app="EN" db-id="2ez0s590x9ppffeptavpr0scve5f0t2vfae9" timestamp="1590108738"&gt;84&lt;/key&gt;&lt;/foreign-keys&gt;&lt;ref-type name="Journal Article"&gt;17&lt;/ref-type&gt;&lt;contributors&gt;&lt;authors&gt;&lt;author&gt;Muhire, B. M.&lt;/author&gt;&lt;author&gt;Varsani, A.&lt;/author&gt;&lt;author&gt;Martin, D. P.&lt;/author&gt;&lt;/authors&gt;&lt;/contributors&gt;&lt;auth-address&gt;Department of Clinical Laboratory Sciences, University of Cape Town, Cape Town, South Africa.&amp;#xD;Department of Clinical Laboratory Sciences, University of Cape Town, Cape Town, South Africa; School of Biological Sciences and Biomolecular Interaction Centre, University of Canterbury, Christchurch, New Zealand; Department of Plant Pathology and Emerging Pathogens Institute, University of Florida, Gainesville, Florida, United States of America.&lt;/auth-address&gt;&lt;titles&gt;&lt;title&gt;SDT: a virus classification tool based on pairwise sequence alignment and identity calculation&lt;/title&gt;&lt;secondary-title&gt;PLoS One&lt;/secondary-title&gt;&lt;/titles&gt;&lt;periodical&gt;&lt;full-title&gt;PLoS One&lt;/full-title&gt;&lt;/periodical&gt;&lt;pages&gt;e108277&lt;/pages&gt;&lt;volume&gt;9&lt;/volume&gt;&lt;number&gt;9&lt;/number&gt;&lt;edition&gt;2014/09/27&lt;/edition&gt;&lt;keywords&gt;&lt;keyword&gt;Base Sequence&lt;/keyword&gt;&lt;keyword&gt;Computational Biology/*methods&lt;/keyword&gt;&lt;keyword&gt;Sequence Alignment&lt;/keyword&gt;&lt;keyword&gt;*Software&lt;/keyword&gt;&lt;keyword&gt;Viruses/*classification/*genetics&lt;/keyword&gt;&lt;/keywords&gt;&lt;dates&gt;&lt;year&gt;2014&lt;/year&gt;&lt;/dates&gt;&lt;isbn&gt;1932-6203 (Electronic)&amp;#xD;1932-6203 (Linking)&lt;/isbn&gt;&lt;accession-num&gt;25259891&lt;/accession-num&gt;&lt;urls&gt;&lt;related-urls&gt;&lt;url&gt;https://www.ncbi.nlm.nih.gov/pubmed/25259891&lt;/url&gt;&lt;/related-urls&gt;&lt;/urls&gt;&lt;custom2&gt;PMC4178126&lt;/custom2&gt;&lt;electronic-resource-num&gt;10.1371/journal.pone.0108277&lt;/electronic-resource-num&gt;&lt;/record&gt;&lt;/Cite&gt;&lt;/EndNote&gt;</w:instrTex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8B317A" w:rsidRPr="0046258C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[7]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6803E2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The plot of the distribution of the pairwise identities (Figure 1) reveals a trough at ~69%. </w:t>
                  </w:r>
                </w:p>
                <w:p w14:paraId="06AFA8E8" w14:textId="77777777" w:rsidR="00237296" w:rsidRPr="0046258C" w:rsidRDefault="00237296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BEF82AF" w14:textId="77777777" w:rsidR="001821D9" w:rsidRPr="0046258C" w:rsidRDefault="001821D9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Using 69% as a species demarcation threshold, of the 75 currently established species, viruses in only </w:t>
                  </w:r>
                  <w:r w:rsidR="002D069F" w:rsidRPr="0046258C">
                    <w:rPr>
                      <w:rFonts w:ascii="Arial" w:hAnsi="Arial" w:cs="Arial"/>
                      <w:sz w:val="22"/>
                      <w:szCs w:val="22"/>
                    </w:rPr>
                    <w:t>10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species did not fit </w:t>
                  </w:r>
                  <w:r w:rsidR="005677DB" w:rsidRPr="0046258C">
                    <w:rPr>
                      <w:rFonts w:ascii="Arial" w:hAnsi="Arial" w:cs="Arial"/>
                      <w:sz w:val="22"/>
                      <w:szCs w:val="22"/>
                    </w:rPr>
                    <w:t>this criterion</w:t>
                  </w:r>
                  <w:r w:rsidR="002D069F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and thus these are proposed to be abolished and their members reassigned to already established species (see table 1 for </w:t>
                  </w:r>
                  <w:r w:rsidR="002D069F" w:rsidRPr="0046258C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the species to abolish and the reassignment</w:t>
                  </w:r>
                  <w:r w:rsidR="00B241BF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of their members</w:t>
                  </w:r>
                  <w:r w:rsidR="002D069F" w:rsidRPr="0046258C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</w:p>
                <w:p w14:paraId="4E75221B" w14:textId="77777777" w:rsidR="000834F4" w:rsidRPr="0046258C" w:rsidRDefault="000834F4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EAA37ED" w14:textId="77777777" w:rsidR="00BD6D23" w:rsidRPr="0046258C" w:rsidRDefault="00EC26B1" w:rsidP="00BD6D2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To refine genus demarcation, since the pairwise identity plot </w:t>
                  </w:r>
                  <w:r w:rsidR="00BD6D23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does not give a clear demarcation threshold, we opted for a phylogeny-based approach using the ORF1 amino acid sequences. The ORF1 amino acid sequences were aligned using MAFFT 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="008B317A" w:rsidRPr="0046258C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&lt;EndNote&gt;&lt;Cite&gt;&lt;Author&gt;Katoh&lt;/Author&gt;&lt;Year&gt;2016&lt;/Year&gt;&lt;RecNum&gt;31&lt;/RecNum&gt;&lt;DisplayText&gt;[4]&lt;/DisplayText&gt;&lt;record&gt;&lt;rec-number&gt;31&lt;/rec-number&gt;&lt;foreign-keys&gt;&lt;key app="EN" db-id="2ez0s590x9ppffeptavpr0scve5f0t2vfae9" timestamp="1590108088"&gt;31&lt;/key&gt;&lt;/foreign-keys&gt;&lt;ref-type name="Journal Article"&gt;17&lt;/ref-type&gt;&lt;contributors&gt;&lt;authors&gt;&lt;author&gt;Katoh, K.&lt;/author&gt;&lt;author&gt;Standley, D. M.&lt;/author&gt;&lt;/authors&gt;&lt;/contributors&gt;&lt;auth-address&gt;Immunology Frontier Research Center, Osaka University, Suita 565-0871, Japan.&amp;#xD;Immunology Frontier Research Center, Osaka University, Suita 565-0871, Japan Institute for Virus Research, Kyoto University, Kyoto 606-8507, Japan.&lt;/auth-address&gt;&lt;titles&gt;&lt;title&gt;A simple method to control over-alignment in the MAFFT multiple sequence alignment program&lt;/title&gt;&lt;secondary-title&gt;Bioinformatics&lt;/secondary-title&gt;&lt;/titles&gt;&lt;periodical&gt;&lt;full-title&gt;Bioinformatics&lt;/full-title&gt;&lt;/periodical&gt;&lt;pages&gt;1933-42&lt;/pages&gt;&lt;volume&gt;32&lt;/volume&gt;&lt;number&gt;13&lt;/number&gt;&lt;edition&gt;2016/05/07&lt;/edition&gt;&lt;keywords&gt;&lt;keyword&gt;Algorithms&lt;/keyword&gt;&lt;keyword&gt;Proteins/*chemistry&lt;/keyword&gt;&lt;keyword&gt;*Sequence Alignment&lt;/keyword&gt;&lt;keyword&gt;Sequence Analysis, Protein/*methods&lt;/keyword&gt;&lt;keyword&gt;*Software&lt;/keyword&gt;&lt;/keywords&gt;&lt;dates&gt;&lt;year&gt;2016&lt;/year&gt;&lt;pub-dates&gt;&lt;date&gt;Jul 1&lt;/date&gt;&lt;/pub-dates&gt;&lt;/dates&gt;&lt;isbn&gt;1367-4811 (Electronic)&amp;#xD;1367-4803 (Linking)&lt;/isbn&gt;&lt;accession-num&gt;27153688&lt;/accession-num&gt;&lt;urls&gt;&lt;related-urls&gt;&lt;url&gt;https://www.ncbi.nlm.nih.gov/pubmed/27153688&lt;/url&gt;&lt;/related-urls&gt;&lt;/urls&gt;&lt;custom2&gt;PMC4920119&lt;/custom2&gt;&lt;electronic-resource-num&gt;10.1093/bioinformatics/btw108&lt;/electronic-resource-num&gt;&lt;/record&gt;&lt;/Cite&gt;&lt;/EndNote&gt;</w:instrTex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8B317A" w:rsidRPr="0046258C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[4]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BD6D23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. The alignment was trimmed with TrimAL 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="008B317A" w:rsidRPr="0046258C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&lt;EndNote&gt;&lt;Cite&gt;&lt;Author&gt;Capella-Gutierrez&lt;/Author&gt;&lt;Year&gt;2009&lt;/Year&gt;&lt;RecNum&gt;127&lt;/RecNum&gt;&lt;DisplayText&gt;[3]&lt;/DisplayText&gt;&lt;record&gt;&lt;rec-number&gt;127&lt;/rec-number&gt;&lt;foreign-keys&gt;&lt;key app="EN" db-id="2ez0s590x9ppffeptavpr0scve5f0t2vfae9" timestamp="1596131914"&gt;127&lt;/key&gt;&lt;/foreign-keys&gt;&lt;ref-type name="Journal Article"&gt;17&lt;/ref-type&gt;&lt;contributors&gt;&lt;authors&gt;&lt;author&gt;Capella-Gutierrez, S.&lt;/author&gt;&lt;author&gt;Silla-Martinez, J. M.&lt;/author&gt;&lt;author&gt;Gabaldon, T.&lt;/author&gt;&lt;/authors&gt;&lt;/contributors&gt;&lt;auth-address&gt;Comparative Genomics Group, Bioinformatics and Genomics Programme, Centre for Genomic Regulation, 88 08003 Barcelona, Spain.&lt;/auth-address&gt;&lt;titles&gt;&lt;title&gt;trimAl: a tool for automated alignment trimming in large-scale phylogenetic analyses&lt;/title&gt;&lt;secondary-title&gt;Bioinformatics&lt;/secondary-title&gt;&lt;/titles&gt;&lt;periodical&gt;&lt;full-title&gt;Bioinformatics&lt;/full-title&gt;&lt;/periodical&gt;&lt;pages&gt;1972-3&lt;/pages&gt;&lt;volume&gt;25&lt;/volume&gt;&lt;number&gt;15&lt;/number&gt;&lt;edition&gt;2009/06/10&lt;/edition&gt;&lt;keywords&gt;&lt;keyword&gt;Algorithms&lt;/keyword&gt;&lt;keyword&gt;Computational Biology/*methods&lt;/keyword&gt;&lt;keyword&gt;*Phylogeny&lt;/keyword&gt;&lt;keyword&gt;Sequence Alignment/*methods&lt;/keyword&gt;&lt;keyword&gt;Sequence Analysis, Protein&lt;/keyword&gt;&lt;keyword&gt;*Software&lt;/keyword&gt;&lt;keyword&gt;User-Computer Interface&lt;/keyword&gt;&lt;/keywords&gt;&lt;dates&gt;&lt;year&gt;2009&lt;/year&gt;&lt;pub-dates&gt;&lt;date&gt;Aug 1&lt;/date&gt;&lt;/pub-dates&gt;&lt;/dates&gt;&lt;isbn&gt;1367-4811 (Electronic)&amp;#xD;1367-4803 (Linking)&lt;/isbn&gt;&lt;accession-num&gt;19505945&lt;/accession-num&gt;&lt;urls&gt;&lt;related-urls&gt;&lt;url&gt;https://www.ncbi.nlm.nih.gov/pubmed/19505945&lt;/url&gt;&lt;/related-urls&gt;&lt;/urls&gt;&lt;custom2&gt;PMC2712344&lt;/custom2&gt;&lt;electronic-resource-num&gt;10.1093/bioinformatics/btp348&lt;/electronic-resource-num&gt;&lt;/record&gt;&lt;/Cite&gt;&lt;/EndNote&gt;</w:instrTex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8B317A" w:rsidRPr="0046258C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[3]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BD6D23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using the gappy</w:t>
                  </w:r>
                  <w:r w:rsidR="008B4D00" w:rsidRPr="0046258C">
                    <w:rPr>
                      <w:rFonts w:ascii="Arial" w:hAnsi="Arial" w:cs="Arial"/>
                      <w:sz w:val="22"/>
                      <w:szCs w:val="22"/>
                    </w:rPr>
                    <w:t>out</w:t>
                  </w:r>
                  <w:r w:rsidR="00BD6D23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option and the alignment was used to infer a maximum likelihood tree with </w:t>
                  </w:r>
                  <w:r w:rsidR="003733EC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IQTree 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PEVuZE5vdGU+PENpdGU+PEF1dGhvcj5NaW5oPC9BdXRob3I+PFllYXI+MjAyMDwvWWVhcj48UmVj
TnVtPjEyOTwvUmVjTnVtPjxEaXNwbGF5VGV4dD5bNl08L0Rpc3BsYXlUZXh0PjxyZWNvcmQ+PHJl
Yy1udW1iZXI+MTI5PC9yZWMtbnVtYmVyPjxmb3JlaWduLWtleXM+PGtleSBhcHA9IkVOIiBkYi1p
ZD0iMmV6MHM1OTB4OXBwZmZlcHRhdnByMHNjdmU1ZjB0MnZmYWU5IiB0aW1lc3RhbXA9IjE1OTYx
MzIzNDYiPjEyOTwva2V5PjwvZm9yZWlnbi1rZXlzPjxyZWYtdHlwZSBuYW1lPSJKb3VybmFsIEFy
dGljbGUiPjE3PC9yZWYtdHlwZT48Y29udHJpYnV0b3JzPjxhdXRob3JzPjxhdXRob3I+TWluaCwg
Qi4gUS48L2F1dGhvcj48YXV0aG9yPlNjaG1pZHQsIEguIEEuPC9hdXRob3I+PGF1dGhvcj5DaGVy
bm9tb3IsIE8uPC9hdXRob3I+PGF1dGhvcj5TY2hyZW1wZiwgRC48L2F1dGhvcj48YXV0aG9yPldv
b2RoYW1zLCBNLiBELjwvYXV0aG9yPjxhdXRob3I+dm9uIEhhZXNlbGVyLCBBLjwvYXV0aG9yPjxh
dXRob3I+TGFuZmVhciwgUi48L2F1dGhvcj48L2F1dGhvcnM+PC9jb250cmlidXRvcnM+PGF1dGgt
YWRkcmVzcz5SZXNlYXJjaCBTY2hvb2wgb2YgQ29tcHV0ZXIgU2NpZW5jZSwgQXVzdHJhbGlhbiBO
YXRpb25hbCBVbml2ZXJzaXR5LCBDYW5iZXJyYSwgQUNULCBBdXN0cmFsaWEuJiN4RDtEZXBhcnRt
ZW50IG9mIEVjb2xvZ3kgYW5kIEV2b2x1dGlvbiwgUmVzZWFyY2ggU2Nob29sIG9mIEJpb2xvZ3ks
IEF1c3RyYWxpYW4gTmF0aW9uYWwgVW5pdmVyc2l0eSwgQ2FuYmVycmEsIEFDVCwgQXVzdHJhbGlh
LiYjeEQ7Q2VudGVyIGZvciBJbnRlZ3JhdGl2ZSBCaW9pbmZvcm1hdGljcyBWaWVubmEsIE1heCBQ
ZXJ1dHogTGFicywgVW5pdmVyc2l0eSBvZiBWaWVubmEgYW5kIE1lZGljYWwgVW5pdmVyc2l0eSBv
ZiBWaWVubmEsIFZpZW5uYSwgQXVzdHJpYS4mI3hEO0RlcGFydG1lbnQgb2YgQmlvbG9naWNhbCBQ
aHlzaWNzLCBFb3R2b3MgTG9yYW5kIFVuaXZlcnNpdHksIEJ1ZGFwZXN0LCBIdW5nYXJ5LiYjeEQ7
RGlzY2lwbGluZSBvZiBNYXRoZW1hdGljcywgVW5pdmVyc2l0eSBvZiBUYXNtYW5pYSwgSG9iYXJ0
LCBUQVMsIEF1c3RyYWxpYS4mI3hEO0Jpb2luZm9ybWF0aWNzIGFuZCBDb21wdXRhdGlvbmFsIEJp
b2xvZ3ksIEZhY3VsdHkgb2YgQ29tcHV0ZXIgU2NpZW5jZSwgVW5pdmVyc2l0eSBvZiBWaWVubmEs
IFZpZW5uYSwgQXVzdHJpYS48L2F1dGgtYWRkcmVzcz48dGl0bGVzPjx0aXRsZT5JUS1UUkVFIDI6
IE5ldyBNb2RlbHMgYW5kIEVmZmljaWVudCBNZXRob2RzIGZvciBQaHlsb2dlbmV0aWMgSW5mZXJl
bmNlIGluIHRoZSBHZW5vbWljIEVyYTwvdGl0bGU+PHNlY29uZGFyeS10aXRsZT5Nb2wgQmlvbCBF
dm9sPC9zZWNvbmRhcnktdGl0bGU+PC90aXRsZXM+PHBlcmlvZGljYWw+PGZ1bGwtdGl0bGU+TW9s
ZWN1bGFyIGJpb2xvZ3kgYW5kIGV2b2x1dGlvbjwvZnVsbC10aXRsZT48YWJici0xPk1vbCBCaW9s
IEV2b2w8L2FiYnItMT48L3BlcmlvZGljYWw+PHBhZ2VzPjE1MzAtMTUzNDwvcGFnZXM+PHZvbHVt
ZT4zNzwvdm9sdW1lPjxudW1iZXI+NTwvbnVtYmVyPjxlZGl0aW9uPjIwMjAvMDIvMDY8L2VkaXRp
b24+PGtleXdvcmRzPjxrZXl3b3JkPm1heGltdW0gbGlrZWxpaG9vZDwva2V5d29yZD48a2V5d29y
ZD5tb2RlbHMgb2Ygc2VxdWVuY2UgZXZvbHV0aW9uPC9rZXl3b3JkPjxrZXl3b3JkPnBoeWxvZ2Vu
ZXRpY3M8L2tleXdvcmQ+PGtleXdvcmQ+cGh5bG9nZW5vbWljczwva2V5d29yZD48L2tleXdvcmRz
PjxkYXRlcz48eWVhcj4yMDIwPC95ZWFyPjxwdWItZGF0ZXM+PGRhdGU+TWF5IDE8L2RhdGU+PC9w
dWItZGF0ZXM+PC9kYXRlcz48aXNibj4xNTM3LTE3MTkgKEVsZWN0cm9uaWMpJiN4RDswNzM3LTQw
MzggKExpbmtpbmcpPC9pc2JuPjxhY2Nlc3Npb24tbnVtPjMyMDExNzAwPC9hY2Nlc3Npb24tbnVt
Pjx1cmxzPjxyZWxhdGVkLXVybHM+PHVybD5odHRwczovL3d3dy5uY2JpLm5sbS5uaWguZ292L3B1
Ym1lZC8zMjAxMTcwMDwvdXJsPjwvcmVsYXRlZC11cmxzPjwvdXJscz48Y3VzdG9tMj5QTUM3MTgy
MjA2PC9jdXN0b20yPjxlbGVjdHJvbmljLXJlc291cmNlLW51bT4xMC4xMDkzL21vbGJldi9tc2Fh
MDE1PC9lbGVjdHJvbmljLXJlc291cmNlLW51bT48L3JlY29yZD48L0NpdGU+PC9FbmROb3RlPn==
</w:fldData>
                    </w:fldChar>
                  </w:r>
                  <w:r w:rsidR="008B317A" w:rsidRPr="0046258C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</w:instrTex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PEVuZE5vdGU+PENpdGU+PEF1dGhvcj5NaW5oPC9BdXRob3I+PFllYXI+MjAyMDwvWWVhcj48UmVj
TnVtPjEyOTwvUmVjTnVtPjxEaXNwbGF5VGV4dD5bNl08L0Rpc3BsYXlUZXh0PjxyZWNvcmQ+PHJl
Yy1udW1iZXI+MTI5PC9yZWMtbnVtYmVyPjxmb3JlaWduLWtleXM+PGtleSBhcHA9IkVOIiBkYi1p
ZD0iMmV6MHM1OTB4OXBwZmZlcHRhdnByMHNjdmU1ZjB0MnZmYWU5IiB0aW1lc3RhbXA9IjE1OTYx
MzIzNDYiPjEyOTwva2V5PjwvZm9yZWlnbi1rZXlzPjxyZWYtdHlwZSBuYW1lPSJKb3VybmFsIEFy
dGljbGUiPjE3PC9yZWYtdHlwZT48Y29udHJpYnV0b3JzPjxhdXRob3JzPjxhdXRob3I+TWluaCwg
Qi4gUS48L2F1dGhvcj48YXV0aG9yPlNjaG1pZHQsIEguIEEuPC9hdXRob3I+PGF1dGhvcj5DaGVy
bm9tb3IsIE8uPC9hdXRob3I+PGF1dGhvcj5TY2hyZW1wZiwgRC48L2F1dGhvcj48YXV0aG9yPldv
b2RoYW1zLCBNLiBELjwvYXV0aG9yPjxhdXRob3I+dm9uIEhhZXNlbGVyLCBBLjwvYXV0aG9yPjxh
dXRob3I+TGFuZmVhciwgUi48L2F1dGhvcj48L2F1dGhvcnM+PC9jb250cmlidXRvcnM+PGF1dGgt
YWRkcmVzcz5SZXNlYXJjaCBTY2hvb2wgb2YgQ29tcHV0ZXIgU2NpZW5jZSwgQXVzdHJhbGlhbiBO
YXRpb25hbCBVbml2ZXJzaXR5LCBDYW5iZXJyYSwgQUNULCBBdXN0cmFsaWEuJiN4RDtEZXBhcnRt
ZW50IG9mIEVjb2xvZ3kgYW5kIEV2b2x1dGlvbiwgUmVzZWFyY2ggU2Nob29sIG9mIEJpb2xvZ3ks
IEF1c3RyYWxpYW4gTmF0aW9uYWwgVW5pdmVyc2l0eSwgQ2FuYmVycmEsIEFDVCwgQXVzdHJhbGlh
LiYjeEQ7Q2VudGVyIGZvciBJbnRlZ3JhdGl2ZSBCaW9pbmZvcm1hdGljcyBWaWVubmEsIE1heCBQ
ZXJ1dHogTGFicywgVW5pdmVyc2l0eSBvZiBWaWVubmEgYW5kIE1lZGljYWwgVW5pdmVyc2l0eSBv
ZiBWaWVubmEsIFZpZW5uYSwgQXVzdHJpYS4mI3hEO0RlcGFydG1lbnQgb2YgQmlvbG9naWNhbCBQ
aHlzaWNzLCBFb3R2b3MgTG9yYW5kIFVuaXZlcnNpdHksIEJ1ZGFwZXN0LCBIdW5nYXJ5LiYjeEQ7
RGlzY2lwbGluZSBvZiBNYXRoZW1hdGljcywgVW5pdmVyc2l0eSBvZiBUYXNtYW5pYSwgSG9iYXJ0
LCBUQVMsIEF1c3RyYWxpYS4mI3hEO0Jpb2luZm9ybWF0aWNzIGFuZCBDb21wdXRhdGlvbmFsIEJp
b2xvZ3ksIEZhY3VsdHkgb2YgQ29tcHV0ZXIgU2NpZW5jZSwgVW5pdmVyc2l0eSBvZiBWaWVubmEs
IFZpZW5uYSwgQXVzdHJpYS48L2F1dGgtYWRkcmVzcz48dGl0bGVzPjx0aXRsZT5JUS1UUkVFIDI6
IE5ldyBNb2RlbHMgYW5kIEVmZmljaWVudCBNZXRob2RzIGZvciBQaHlsb2dlbmV0aWMgSW5mZXJl
bmNlIGluIHRoZSBHZW5vbWljIEVyYTwvdGl0bGU+PHNlY29uZGFyeS10aXRsZT5Nb2wgQmlvbCBF
dm9sPC9zZWNvbmRhcnktdGl0bGU+PC90aXRsZXM+PHBlcmlvZGljYWw+PGZ1bGwtdGl0bGU+TW9s
ZWN1bGFyIGJpb2xvZ3kgYW5kIGV2b2x1dGlvbjwvZnVsbC10aXRsZT48YWJici0xPk1vbCBCaW9s
IEV2b2w8L2FiYnItMT48L3BlcmlvZGljYWw+PHBhZ2VzPjE1MzAtMTUzNDwvcGFnZXM+PHZvbHVt
ZT4zNzwvdm9sdW1lPjxudW1iZXI+NTwvbnVtYmVyPjxlZGl0aW9uPjIwMjAvMDIvMDY8L2VkaXRp
b24+PGtleXdvcmRzPjxrZXl3b3JkPm1heGltdW0gbGlrZWxpaG9vZDwva2V5d29yZD48a2V5d29y
ZD5tb2RlbHMgb2Ygc2VxdWVuY2UgZXZvbHV0aW9uPC9rZXl3b3JkPjxrZXl3b3JkPnBoeWxvZ2Vu
ZXRpY3M8L2tleXdvcmQ+PGtleXdvcmQ+cGh5bG9nZW5vbWljczwva2V5d29yZD48L2tleXdvcmRz
PjxkYXRlcz48eWVhcj4yMDIwPC95ZWFyPjxwdWItZGF0ZXM+PGRhdGU+TWF5IDE8L2RhdGU+PC9w
dWItZGF0ZXM+PC9kYXRlcz48aXNibj4xNTM3LTE3MTkgKEVsZWN0cm9uaWMpJiN4RDswNzM3LTQw
MzggKExpbmtpbmcpPC9pc2JuPjxhY2Nlc3Npb24tbnVtPjMyMDExNzAwPC9hY2Nlc3Npb24tbnVt
Pjx1cmxzPjxyZWxhdGVkLXVybHM+PHVybD5odHRwczovL3d3dy5uY2JpLm5sbS5uaWguZ292L3B1
Ym1lZC8zMjAxMTcwMDwvdXJsPjwvcmVsYXRlZC11cmxzPjwvdXJscz48Y3VzdG9tMj5QTUM3MTgy
MjA2PC9jdXN0b20yPjxlbGVjdHJvbmljLXJlc291cmNlLW51bT4xMC4xMDkzL21vbGJldi9tc2Fh
MDE1PC9lbGVjdHJvbmljLXJlc291cmNlLW51bT48L3JlY29yZD48L0NpdGU+PC9FbmROb3RlPn==
</w:fldData>
                    </w:fldChar>
                  </w:r>
                  <w:r w:rsidR="008B317A" w:rsidRPr="0046258C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EN.CITE.DATA </w:instrTex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8B317A" w:rsidRPr="0046258C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[6]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3733EC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with LG+F+G4 substitution model. </w:t>
                  </w:r>
                  <w:r w:rsidR="00894455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The TrimAL alignment contained 361 amino acid sites in the final alignment. </w:t>
                  </w:r>
                  <w:r w:rsidR="003733EC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The resulting maximum likelihood phylogenetic tree was midpoint rooted and edited in iTOL v4 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="008B317A" w:rsidRPr="0046258C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&lt;EndNote&gt;&lt;Cite&gt;&lt;Author&gt;Letunic&lt;/Author&gt;&lt;Year&gt;2019&lt;/Year&gt;&lt;RecNum&gt;130&lt;/RecNum&gt;&lt;DisplayText&gt;[5]&lt;/DisplayText&gt;&lt;record&gt;&lt;rec-number&gt;130&lt;/rec-number&gt;&lt;foreign-keys&gt;&lt;key app="EN" db-id="2ez0s590x9ppffeptavpr0scve5f0t2vfae9" timestamp="1596132601"&gt;130&lt;/key&gt;&lt;/foreign-keys&gt;&lt;ref-type name="Journal Article"&gt;17&lt;/ref-type&gt;&lt;contributors&gt;&lt;authors&gt;&lt;author&gt;Letunic, I.&lt;/author&gt;&lt;author&gt;Bork, P.&lt;/author&gt;&lt;/authors&gt;&lt;/contributors&gt;&lt;auth-address&gt;biobyte solutions GmbH, Bothestr 142, 69126 Heidelberg, Germany.&amp;#xD;EMBL, Meyerhofstrasse 1, 69117 Heidelberg, Germany.&lt;/auth-address&gt;&lt;titles&gt;&lt;title&gt;Interactive Tree Of Life (iTOL) v4: recent updates and new developments&lt;/title&gt;&lt;secondary-title&gt;Nucleic Acids Res&lt;/secondary-title&gt;&lt;/titles&gt;&lt;periodical&gt;&lt;full-title&gt;Nucleic Acids Res&lt;/full-title&gt;&lt;/periodical&gt;&lt;pages&gt;W256-W259&lt;/pages&gt;&lt;volume&gt;47&lt;/volume&gt;&lt;number&gt;W1&lt;/number&gt;&lt;edition&gt;2019/04/02&lt;/edition&gt;&lt;keywords&gt;&lt;keyword&gt;Computer Graphics&lt;/keyword&gt;&lt;keyword&gt;*Databases, Factual&lt;/keyword&gt;&lt;keyword&gt;*Internet&lt;/keyword&gt;&lt;keyword&gt;*Phylogeny&lt;/keyword&gt;&lt;keyword&gt;*User-Computer Interface&lt;/keyword&gt;&lt;/keywords&gt;&lt;dates&gt;&lt;year&gt;2019&lt;/year&gt;&lt;pub-dates&gt;&lt;date&gt;Jul 2&lt;/date&gt;&lt;/pub-dates&gt;&lt;/dates&gt;&lt;isbn&gt;1362-4962 (Electronic)&amp;#xD;0305-1048 (Linking)&lt;/isbn&gt;&lt;accession-num&gt;30931475&lt;/accession-num&gt;&lt;urls&gt;&lt;related-urls&gt;&lt;url&gt;https://www.ncbi.nlm.nih.gov/pubmed/30931475&lt;/url&gt;&lt;/related-urls&gt;&lt;/urls&gt;&lt;custom2&gt;PMC6602468&lt;/custom2&gt;&lt;electronic-resource-num&gt;10.1093/nar/gkz239&lt;/electronic-resource-num&gt;&lt;/record&gt;&lt;/Cite&gt;&lt;/EndNote&gt;</w:instrTex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8B317A" w:rsidRPr="0046258C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[5]</w:t>
                  </w:r>
                  <w:r w:rsidR="0070340F" w:rsidRPr="0046258C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3733EC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. Based on the phylogeny, and </w:t>
                  </w:r>
                  <w:r w:rsidR="00CA54F6" w:rsidRPr="0046258C">
                    <w:rPr>
                      <w:rFonts w:ascii="Arial" w:hAnsi="Arial" w:cs="Arial"/>
                      <w:sz w:val="22"/>
                      <w:szCs w:val="22"/>
                    </w:rPr>
                    <w:t>considering</w:t>
                  </w:r>
                  <w:r w:rsidR="003733EC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the currently established genera, we identified 1</w:t>
                  </w:r>
                  <w:r w:rsidR="00344FCD" w:rsidRPr="0046258C">
                    <w:rPr>
                      <w:rFonts w:ascii="Arial" w:hAnsi="Arial" w:cs="Arial"/>
                      <w:sz w:val="22"/>
                      <w:szCs w:val="22"/>
                    </w:rPr>
                    <w:t>7</w:t>
                  </w:r>
                  <w:r w:rsidR="003733EC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new genera (</w:t>
                  </w:r>
                  <w:r w:rsidR="00CB45CF" w:rsidRPr="0046258C">
                    <w:rPr>
                      <w:rFonts w:ascii="Arial" w:hAnsi="Arial" w:cs="Arial"/>
                      <w:sz w:val="22"/>
                      <w:szCs w:val="22"/>
                    </w:rPr>
                    <w:t>Figure 2).</w:t>
                  </w:r>
                </w:p>
                <w:p w14:paraId="6330824C" w14:textId="77777777" w:rsidR="000834F4" w:rsidRPr="0046258C" w:rsidRDefault="000834F4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703798C" w14:textId="77777777" w:rsidR="00CB45CF" w:rsidRPr="0046258C" w:rsidRDefault="00CB45CF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Chitorquevirus</w:t>
                  </w:r>
                </w:p>
                <w:p w14:paraId="3B5AC4D4" w14:textId="77777777" w:rsidR="00CB45CF" w:rsidRPr="0046258C" w:rsidRDefault="00CB45CF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Omegatorquevirus</w:t>
                  </w:r>
                </w:p>
                <w:p w14:paraId="243DD21B" w14:textId="77777777" w:rsidR="00CB45CF" w:rsidRPr="0046258C" w:rsidRDefault="00CB45CF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Omicrontorquevirus</w:t>
                  </w:r>
                </w:p>
                <w:p w14:paraId="72B22E85" w14:textId="77777777" w:rsidR="00CB45CF" w:rsidRPr="0046258C" w:rsidRDefault="00CB45CF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Pitorquevirus</w:t>
                  </w:r>
                </w:p>
                <w:p w14:paraId="38AFA6EB" w14:textId="77777777" w:rsidR="00CB45CF" w:rsidRPr="0046258C" w:rsidRDefault="00CB45CF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Psitorquevirus</w:t>
                  </w:r>
                </w:p>
                <w:p w14:paraId="45A34FED" w14:textId="77777777" w:rsidR="00CB45CF" w:rsidRPr="0046258C" w:rsidRDefault="00CB45CF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Rhotorquevirus</w:t>
                  </w:r>
                </w:p>
                <w:p w14:paraId="253E06AC" w14:textId="77777777" w:rsidR="00CB45CF" w:rsidRPr="0046258C" w:rsidRDefault="00CB45CF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Sigmatorquevirus</w:t>
                  </w:r>
                </w:p>
                <w:p w14:paraId="5792CA93" w14:textId="77777777" w:rsidR="00CB45CF" w:rsidRPr="0046258C" w:rsidRDefault="00CB45CF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Tautorquevirus</w:t>
                  </w:r>
                </w:p>
                <w:p w14:paraId="35725E4B" w14:textId="77777777" w:rsidR="00CB45CF" w:rsidRPr="0046258C" w:rsidRDefault="00CB45CF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Upsilontorquevirus</w:t>
                  </w:r>
                </w:p>
                <w:p w14:paraId="7F982481" w14:textId="77777777" w:rsidR="00CB45CF" w:rsidRPr="0046258C" w:rsidRDefault="00CB45CF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Xitorquevirus</w:t>
                  </w:r>
                </w:p>
                <w:p w14:paraId="0ABD7116" w14:textId="77777777" w:rsidR="003733EC" w:rsidRPr="0046258C" w:rsidRDefault="003733EC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Aleptorquevirus</w:t>
                  </w:r>
                </w:p>
                <w:p w14:paraId="20A81529" w14:textId="77777777" w:rsidR="00CB45CF" w:rsidRPr="0046258C" w:rsidRDefault="00CB45CF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Dalettorquevirus</w:t>
                  </w:r>
                </w:p>
                <w:p w14:paraId="6B409A43" w14:textId="77777777" w:rsidR="003733EC" w:rsidRPr="0046258C" w:rsidRDefault="003733EC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Gimeltorquevirus</w:t>
                  </w:r>
                </w:p>
                <w:p w14:paraId="286AEA69" w14:textId="77777777" w:rsidR="003733EC" w:rsidRPr="0046258C" w:rsidRDefault="003733EC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Hetorquevirus</w:t>
                  </w:r>
                </w:p>
                <w:p w14:paraId="28AF918B" w14:textId="77777777" w:rsidR="00FE5404" w:rsidRPr="0046258C" w:rsidRDefault="00FE5404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Tettorquevirus</w:t>
                  </w:r>
                </w:p>
                <w:p w14:paraId="726F3B57" w14:textId="77777777" w:rsidR="003733EC" w:rsidRPr="0046258C" w:rsidRDefault="003733EC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Wawtorquevirus</w:t>
                  </w:r>
                </w:p>
                <w:p w14:paraId="30445B23" w14:textId="77777777" w:rsidR="00237296" w:rsidRPr="0046258C" w:rsidRDefault="003733EC" w:rsidP="00344FCD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i/>
                      <w:sz w:val="22"/>
                      <w:szCs w:val="22"/>
                    </w:rPr>
                    <w:t>Zayintorquevirus</w:t>
                  </w:r>
                </w:p>
                <w:p w14:paraId="49692229" w14:textId="77777777" w:rsidR="00237296" w:rsidRPr="0046258C" w:rsidRDefault="00237296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1504D91" w14:textId="77777777" w:rsidR="00914F54" w:rsidRPr="0046258C" w:rsidRDefault="00CB45CF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We used the Greek alphabet for the naming of the new genera (with the exception of not using Phi; genera names 1-10 above). In the spirit of using ancient alphabets, </w:t>
                  </w:r>
                  <w:r w:rsidR="005677DB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we 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adopt the Phoenician alphabet for </w:t>
                  </w:r>
                  <w:r w:rsidR="005677DB"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an additional 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6 new genera (genera names 11-16 above) in series without using </w:t>
                  </w:r>
                  <w:r w:rsidR="005677DB" w:rsidRPr="0046258C">
                    <w:rPr>
                      <w:rFonts w:ascii="Arial" w:hAnsi="Arial" w:cs="Arial"/>
                      <w:sz w:val="22"/>
                      <w:szCs w:val="22"/>
                    </w:rPr>
                    <w:t>‘b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et</w:t>
                  </w:r>
                  <w:r w:rsidR="005677DB" w:rsidRPr="0046258C">
                    <w:rPr>
                      <w:rFonts w:ascii="Arial" w:hAnsi="Arial" w:cs="Arial"/>
                      <w:sz w:val="22"/>
                      <w:szCs w:val="22"/>
                    </w:rPr>
                    <w:t>’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(to avoid spelling</w:t>
                  </w:r>
                  <w:r w:rsidR="00EC26B1" w:rsidRPr="0046258C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and typ</w:t>
                  </w:r>
                  <w:r w:rsidR="00EC26B1" w:rsidRPr="0046258C">
                    <w:rPr>
                      <w:rFonts w:ascii="Arial" w:hAnsi="Arial" w:cs="Arial"/>
                      <w:sz w:val="22"/>
                      <w:szCs w:val="22"/>
                    </w:rPr>
                    <w:t>o errors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with </w:t>
                  </w:r>
                  <w:r w:rsidR="00914F54" w:rsidRPr="0046258C">
                    <w:rPr>
                      <w:rFonts w:ascii="Arial" w:hAnsi="Arial" w:cs="Arial"/>
                      <w:sz w:val="22"/>
                      <w:szCs w:val="22"/>
                    </w:rPr>
                    <w:t>Beta). For future, the following can be used from the Phoenician alphabet for new genera names with minimal conflict with current names.</w:t>
                  </w:r>
                </w:p>
                <w:p w14:paraId="60BCA93D" w14:textId="77777777" w:rsidR="00914F54" w:rsidRPr="0046258C" w:rsidRDefault="00914F54" w:rsidP="00914F5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0B562C6" w14:textId="77777777" w:rsidR="00914F54" w:rsidRPr="0046258C" w:rsidRDefault="00914F54" w:rsidP="008B4D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yod</w:t>
                  </w:r>
                </w:p>
                <w:p w14:paraId="099B2910" w14:textId="77777777" w:rsidR="00914F54" w:rsidRPr="0046258C" w:rsidRDefault="00914F54" w:rsidP="008B4D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lamed</w:t>
                  </w:r>
                </w:p>
                <w:p w14:paraId="20830A34" w14:textId="77777777" w:rsidR="00914F54" w:rsidRPr="0046258C" w:rsidRDefault="00914F54" w:rsidP="008B4D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mem</w:t>
                  </w:r>
                </w:p>
                <w:p w14:paraId="5E2B39FE" w14:textId="77777777" w:rsidR="00914F54" w:rsidRPr="0046258C" w:rsidRDefault="00914F54" w:rsidP="008B4D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samek</w:t>
                  </w:r>
                </w:p>
                <w:p w14:paraId="3B5C9B97" w14:textId="77777777" w:rsidR="00914F54" w:rsidRPr="0046258C" w:rsidRDefault="00914F54" w:rsidP="008B4D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ayin</w:t>
                  </w:r>
                </w:p>
                <w:p w14:paraId="6AC9D348" w14:textId="77777777" w:rsidR="00914F54" w:rsidRPr="0046258C" w:rsidRDefault="00914F54" w:rsidP="008B4D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pe</w:t>
                  </w:r>
                </w:p>
                <w:p w14:paraId="5BBB72C8" w14:textId="77777777" w:rsidR="00914F54" w:rsidRPr="0046258C" w:rsidRDefault="00914F54" w:rsidP="008B4D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sade</w:t>
                  </w:r>
                </w:p>
                <w:p w14:paraId="412F45C9" w14:textId="77777777" w:rsidR="00914F54" w:rsidRPr="0046258C" w:rsidRDefault="00914F54" w:rsidP="008B4D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qop</w:t>
                  </w:r>
                </w:p>
                <w:p w14:paraId="4D9515C6" w14:textId="77777777" w:rsidR="00914F54" w:rsidRPr="0046258C" w:rsidRDefault="00914F54" w:rsidP="008B4D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res</w:t>
                  </w:r>
                </w:p>
                <w:p w14:paraId="6B711A07" w14:textId="77777777" w:rsidR="00914F54" w:rsidRPr="0046258C" w:rsidRDefault="00914F54" w:rsidP="008B4D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sin</w:t>
                  </w:r>
                </w:p>
                <w:p w14:paraId="6D007B39" w14:textId="77777777" w:rsidR="00914F54" w:rsidRPr="0046258C" w:rsidRDefault="00914F54" w:rsidP="008B4D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taw </w:t>
                  </w:r>
                </w:p>
                <w:p w14:paraId="46841D23" w14:textId="77777777" w:rsidR="00237296" w:rsidRPr="0046258C" w:rsidRDefault="00237296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55EA30D" w14:textId="77777777" w:rsidR="00CA54F6" w:rsidRPr="0046258C" w:rsidRDefault="00CA54F6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Based on the existing and new genera coupled with the ORF1 nucleotide pairwise identity threshold, we establish </w:t>
                  </w:r>
                  <w:r w:rsidR="00FB559D" w:rsidRPr="0046258C">
                    <w:rPr>
                      <w:rFonts w:ascii="Arial" w:hAnsi="Arial" w:cs="Arial"/>
                      <w:sz w:val="22"/>
                      <w:szCs w:val="22"/>
                    </w:rPr>
                    <w:t>8</w:t>
                  </w:r>
                  <w:r w:rsidR="008A01BB" w:rsidRPr="0046258C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new species (see table 2 for details). </w:t>
                  </w:r>
                </w:p>
                <w:p w14:paraId="2AA213AC" w14:textId="77777777" w:rsidR="00CA54F6" w:rsidRPr="0046258C" w:rsidRDefault="00CA54F6" w:rsidP="00B474F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6D9812E" w14:textId="77777777" w:rsidR="00237296" w:rsidRPr="0046258C" w:rsidRDefault="00CA54F6" w:rsidP="003E79C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>We confirm th</w:t>
                  </w:r>
                  <w:r w:rsidR="003E79C5" w:rsidRPr="0046258C">
                    <w:rPr>
                      <w:rFonts w:ascii="Arial" w:hAnsi="Arial" w:cs="Arial"/>
                      <w:sz w:val="22"/>
                      <w:szCs w:val="22"/>
                    </w:rPr>
                    <w:t>e</w:t>
                  </w:r>
                  <w:r w:rsidRPr="0046258C">
                    <w:rPr>
                      <w:rFonts w:ascii="Arial" w:hAnsi="Arial" w:cs="Arial"/>
                      <w:sz w:val="22"/>
                      <w:szCs w:val="22"/>
                    </w:rPr>
                    <w:t xml:space="preserve"> 69% species demarcation threshold </w:t>
                  </w:r>
                  <w:r w:rsidR="00970946" w:rsidRPr="0046258C">
                    <w:rPr>
                      <w:rFonts w:ascii="Arial" w:hAnsi="Arial" w:cs="Arial"/>
                      <w:sz w:val="22"/>
                      <w:szCs w:val="22"/>
                    </w:rPr>
                    <w:t>by a colour coded pairwise identity matrix using a representative species ORF1 sequence (Figure 3).</w:t>
                  </w:r>
                </w:p>
              </w:tc>
            </w:tr>
          </w:tbl>
          <w:p w14:paraId="32E72902" w14:textId="77777777" w:rsidR="00237296" w:rsidRPr="0046258C" w:rsidRDefault="00237296" w:rsidP="00B474FD">
            <w:pPr>
              <w:rPr>
                <w:rFonts w:ascii="Arial" w:hAnsi="Arial" w:cs="Arial"/>
                <w:sz w:val="20"/>
              </w:rPr>
            </w:pPr>
          </w:p>
        </w:tc>
      </w:tr>
    </w:tbl>
    <w:p w14:paraId="19B93DB5" w14:textId="77777777" w:rsidR="00237296" w:rsidRPr="002C3F94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002C3F94"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7280FEB3" w14:textId="77777777" w:rsidR="00237296" w:rsidRPr="002C3F94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59B810D6" w14:textId="77777777" w:rsidR="00237296" w:rsidRPr="002C3F94" w:rsidRDefault="001821D9" w:rsidP="00237296">
      <w:pPr>
        <w:rPr>
          <w:rFonts w:ascii="Arial" w:hAnsi="Arial" w:cs="Arial"/>
          <w:b/>
          <w:sz w:val="22"/>
          <w:szCs w:val="22"/>
        </w:rPr>
      </w:pPr>
      <w:r w:rsidRPr="002C3F94">
        <w:rPr>
          <w:rFonts w:ascii="Arial" w:hAnsi="Arial" w:cs="Arial"/>
          <w:b/>
          <w:noProof/>
          <w:sz w:val="22"/>
          <w:szCs w:val="22"/>
          <w:lang w:val="hu-HU" w:eastAsia="hu-HU"/>
        </w:rPr>
        <w:drawing>
          <wp:inline distT="0" distB="0" distL="0" distR="0" wp14:anchorId="7AEFBE5C" wp14:editId="5A66D8D7">
            <wp:extent cx="5696724" cy="301143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_plot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6724" cy="301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ACCAB" w14:textId="77777777" w:rsidR="00237296" w:rsidRPr="002C3F94" w:rsidRDefault="0001167B" w:rsidP="00237296">
      <w:pPr>
        <w:rPr>
          <w:rFonts w:ascii="Arial" w:hAnsi="Arial" w:cs="Arial"/>
          <w:b/>
          <w:sz w:val="22"/>
          <w:szCs w:val="22"/>
        </w:rPr>
      </w:pPr>
      <w:r w:rsidRPr="002C3F94">
        <w:rPr>
          <w:rFonts w:ascii="Arial" w:hAnsi="Arial" w:cs="Arial"/>
          <w:b/>
          <w:sz w:val="22"/>
          <w:szCs w:val="22"/>
        </w:rPr>
        <w:t xml:space="preserve">Figure 1: </w:t>
      </w:r>
      <w:r w:rsidR="001821D9" w:rsidRPr="002C3F94">
        <w:rPr>
          <w:rFonts w:ascii="Arial" w:hAnsi="Arial" w:cs="Arial"/>
          <w:sz w:val="22"/>
          <w:szCs w:val="22"/>
        </w:rPr>
        <w:t>Distribution of pairwise identities of the ORF1 nucleotide sequences of anellovirus genomes available in GenBank (n=</w:t>
      </w:r>
      <w:r w:rsidR="009F3D23" w:rsidRPr="002C3F94">
        <w:rPr>
          <w:rFonts w:ascii="Arial" w:hAnsi="Arial" w:cs="Arial"/>
          <w:sz w:val="22"/>
          <w:szCs w:val="22"/>
        </w:rPr>
        <w:t>749</w:t>
      </w:r>
      <w:r w:rsidR="001821D9" w:rsidRPr="002C3F94">
        <w:rPr>
          <w:rFonts w:ascii="Arial" w:hAnsi="Arial" w:cs="Arial"/>
          <w:sz w:val="22"/>
          <w:szCs w:val="22"/>
        </w:rPr>
        <w:t>).</w:t>
      </w:r>
    </w:p>
    <w:p w14:paraId="6D3A7750" w14:textId="77777777" w:rsidR="00237296" w:rsidRPr="002C3F94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770024EE" w14:textId="77777777" w:rsidR="00237296" w:rsidRPr="002C3F94" w:rsidRDefault="008B4D00" w:rsidP="00237296">
      <w:pPr>
        <w:rPr>
          <w:rFonts w:ascii="Arial" w:hAnsi="Arial" w:cs="Arial"/>
          <w:b/>
          <w:sz w:val="22"/>
          <w:szCs w:val="22"/>
        </w:rPr>
      </w:pPr>
      <w:r w:rsidRPr="002C3F94">
        <w:rPr>
          <w:rFonts w:ascii="Arial" w:hAnsi="Arial" w:cs="Arial"/>
          <w:b/>
          <w:noProof/>
          <w:sz w:val="22"/>
          <w:szCs w:val="22"/>
          <w:lang w:val="hu-HU" w:eastAsia="hu-HU"/>
        </w:rPr>
        <w:lastRenderedPageBreak/>
        <w:drawing>
          <wp:inline distT="0" distB="0" distL="0" distR="0" wp14:anchorId="36998F0A" wp14:editId="3C1151CB">
            <wp:extent cx="4977394" cy="8092456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ello_main_tree_310720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7394" cy="8092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5BBD1" w14:textId="77777777" w:rsidR="00237296" w:rsidRPr="002C3F94" w:rsidRDefault="0001167B" w:rsidP="00237296">
      <w:pPr>
        <w:rPr>
          <w:rFonts w:ascii="Arial" w:hAnsi="Arial" w:cs="Arial"/>
          <w:sz w:val="22"/>
          <w:szCs w:val="22"/>
        </w:rPr>
      </w:pPr>
      <w:r w:rsidRPr="002C3F94">
        <w:rPr>
          <w:rFonts w:ascii="Arial" w:hAnsi="Arial" w:cs="Arial"/>
          <w:b/>
          <w:sz w:val="22"/>
          <w:szCs w:val="22"/>
        </w:rPr>
        <w:t xml:space="preserve">Figure 2: </w:t>
      </w:r>
      <w:r w:rsidR="0035372A" w:rsidRPr="002C3F94">
        <w:rPr>
          <w:rFonts w:ascii="Arial" w:hAnsi="Arial" w:cs="Arial"/>
          <w:sz w:val="22"/>
          <w:szCs w:val="22"/>
        </w:rPr>
        <w:t>Maximum likelihood phylogenetic tree of the ORF1 amino acid sequences of anelloviruses (derived from complete genomes available in GenBank). The sequences of gyroviruses are no</w:t>
      </w:r>
      <w:r w:rsidR="00AF6DE1" w:rsidRPr="002C3F94">
        <w:rPr>
          <w:rFonts w:ascii="Arial" w:hAnsi="Arial" w:cs="Arial"/>
          <w:sz w:val="22"/>
          <w:szCs w:val="22"/>
        </w:rPr>
        <w:t>t</w:t>
      </w:r>
      <w:r w:rsidR="0035372A" w:rsidRPr="002C3F94">
        <w:rPr>
          <w:rFonts w:ascii="Arial" w:hAnsi="Arial" w:cs="Arial"/>
          <w:sz w:val="22"/>
          <w:szCs w:val="22"/>
        </w:rPr>
        <w:t xml:space="preserve"> included as their VP1 is not homologous to the ORF1.</w:t>
      </w:r>
      <w:r w:rsidR="0035372A" w:rsidRPr="002C3F94">
        <w:rPr>
          <w:rFonts w:ascii="Arial" w:hAnsi="Arial" w:cs="Arial"/>
          <w:b/>
          <w:sz w:val="22"/>
          <w:szCs w:val="22"/>
        </w:rPr>
        <w:t xml:space="preserve"> </w:t>
      </w:r>
      <w:r w:rsidR="008B4D00" w:rsidRPr="002C3F94">
        <w:rPr>
          <w:rFonts w:ascii="Arial" w:hAnsi="Arial" w:cs="Arial"/>
          <w:sz w:val="22"/>
          <w:szCs w:val="22"/>
        </w:rPr>
        <w:t>Numbers at the nodes represent percentage bootstrap support values.</w:t>
      </w:r>
    </w:p>
    <w:p w14:paraId="1A53166C" w14:textId="77777777" w:rsidR="0001167B" w:rsidRPr="002C3F94" w:rsidRDefault="0001167B" w:rsidP="00237296">
      <w:pPr>
        <w:rPr>
          <w:rFonts w:ascii="Arial" w:hAnsi="Arial" w:cs="Arial"/>
          <w:b/>
          <w:sz w:val="22"/>
          <w:szCs w:val="22"/>
        </w:rPr>
      </w:pPr>
    </w:p>
    <w:p w14:paraId="008FEA61" w14:textId="77777777" w:rsidR="0001167B" w:rsidRPr="002C3F94" w:rsidRDefault="002D56AA" w:rsidP="00237296">
      <w:pPr>
        <w:rPr>
          <w:rFonts w:ascii="Arial" w:hAnsi="Arial" w:cs="Arial"/>
          <w:b/>
          <w:sz w:val="22"/>
          <w:szCs w:val="22"/>
        </w:rPr>
      </w:pPr>
      <w:r w:rsidRPr="002C3F94">
        <w:rPr>
          <w:rFonts w:ascii="Arial" w:hAnsi="Arial" w:cs="Arial"/>
          <w:b/>
          <w:noProof/>
          <w:sz w:val="22"/>
          <w:szCs w:val="22"/>
          <w:lang w:val="hu-HU" w:eastAsia="hu-HU"/>
        </w:rPr>
        <w:drawing>
          <wp:inline distT="0" distB="0" distL="0" distR="0" wp14:anchorId="7F7BA671" wp14:editId="45AD4B1D">
            <wp:extent cx="5727700" cy="52705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nello_ORF1_matrix_ed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27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F471C" w14:textId="77777777" w:rsidR="0001167B" w:rsidRPr="002C3F94" w:rsidRDefault="0001167B" w:rsidP="00237296">
      <w:pPr>
        <w:rPr>
          <w:rFonts w:ascii="Arial" w:hAnsi="Arial" w:cs="Arial"/>
          <w:sz w:val="22"/>
          <w:szCs w:val="22"/>
        </w:rPr>
      </w:pPr>
      <w:r w:rsidRPr="002C3F94">
        <w:rPr>
          <w:rFonts w:ascii="Arial" w:hAnsi="Arial" w:cs="Arial"/>
          <w:b/>
          <w:sz w:val="22"/>
          <w:szCs w:val="22"/>
        </w:rPr>
        <w:t>Figure 3:</w:t>
      </w:r>
      <w:r w:rsidR="00AC4BD7" w:rsidRPr="002C3F94">
        <w:rPr>
          <w:rFonts w:ascii="Arial" w:hAnsi="Arial" w:cs="Arial"/>
          <w:b/>
          <w:sz w:val="22"/>
          <w:szCs w:val="22"/>
        </w:rPr>
        <w:t xml:space="preserve"> </w:t>
      </w:r>
      <w:r w:rsidR="0035372A" w:rsidRPr="002C3F94">
        <w:rPr>
          <w:rFonts w:ascii="Arial" w:hAnsi="Arial" w:cs="Arial"/>
          <w:sz w:val="22"/>
          <w:szCs w:val="22"/>
        </w:rPr>
        <w:t xml:space="preserve">Pairwise identity matrix of the ORF1 nucleotide sequences of a representative member from each species of anellovirus (excluding gyroviruses) determined using SDT v1.2 </w:t>
      </w:r>
      <w:r w:rsidR="0070340F" w:rsidRPr="002C3F94">
        <w:rPr>
          <w:rFonts w:ascii="Arial" w:hAnsi="Arial" w:cs="Arial"/>
          <w:sz w:val="22"/>
          <w:szCs w:val="22"/>
        </w:rPr>
        <w:fldChar w:fldCharType="begin"/>
      </w:r>
      <w:r w:rsidR="008B317A" w:rsidRPr="002C3F94">
        <w:rPr>
          <w:rFonts w:ascii="Arial" w:hAnsi="Arial" w:cs="Arial"/>
          <w:sz w:val="22"/>
          <w:szCs w:val="22"/>
        </w:rPr>
        <w:instrText xml:space="preserve"> ADDIN EN.CITE &lt;EndNote&gt;&lt;Cite&gt;&lt;Author&gt;Muhire&lt;/Author&gt;&lt;Year&gt;2014&lt;/Year&gt;&lt;RecNum&gt;84&lt;/RecNum&gt;&lt;DisplayText&gt;[7]&lt;/DisplayText&gt;&lt;record&gt;&lt;rec-number&gt;84&lt;/rec-number&gt;&lt;foreign-keys&gt;&lt;key app="EN" db-id="2ez0s590x9ppffeptavpr0scve5f0t2vfae9" timestamp="1590108738"&gt;84&lt;/key&gt;&lt;/foreign-keys&gt;&lt;ref-type name="Journal Article"&gt;17&lt;/ref-type&gt;&lt;contributors&gt;&lt;authors&gt;&lt;author&gt;Muhire, B. M.&lt;/author&gt;&lt;author&gt;Varsani, A.&lt;/author&gt;&lt;author&gt;Martin, D. P.&lt;/author&gt;&lt;/authors&gt;&lt;/contributors&gt;&lt;auth-address&gt;Department of Clinical Laboratory Sciences, University of Cape Town, Cape Town, South Africa.&amp;#xD;Department of Clinical Laboratory Sciences, University of Cape Town, Cape Town, South Africa; School of Biological Sciences and Biomolecular Interaction Centre, University of Canterbury, Christchurch, New Zealand; Department of Plant Pathology and Emerging Pathogens Institute, University of Florida, Gainesville, Florida, United States of America.&lt;/auth-address&gt;&lt;titles&gt;&lt;title&gt;SDT: a virus classification tool based on pairwise sequence alignment and identity calculation&lt;/title&gt;&lt;secondary-title&gt;PLoS One&lt;/secondary-title&gt;&lt;/titles&gt;&lt;periodical&gt;&lt;full-title&gt;PLoS One&lt;/full-title&gt;&lt;/periodical&gt;&lt;pages&gt;e108277&lt;/pages&gt;&lt;volume&gt;9&lt;/volume&gt;&lt;number&gt;9&lt;/number&gt;&lt;edition&gt;2014/09/27&lt;/edition&gt;&lt;keywords&gt;&lt;keyword&gt;Base Sequence&lt;/keyword&gt;&lt;keyword&gt;Computational Biology/*methods&lt;/keyword&gt;&lt;keyword&gt;Sequence Alignment&lt;/keyword&gt;&lt;keyword&gt;*Software&lt;/keyword&gt;&lt;keyword&gt;Viruses/*classification/*genetics&lt;/keyword&gt;&lt;/keywords&gt;&lt;dates&gt;&lt;year&gt;2014&lt;/year&gt;&lt;/dates&gt;&lt;isbn&gt;1932-6203 (Electronic)&amp;#xD;1932-6203 (Linking)&lt;/isbn&gt;&lt;accession-num&gt;25259891&lt;/accession-num&gt;&lt;urls&gt;&lt;related-urls&gt;&lt;url&gt;https://www.ncbi.nlm.nih.gov/pubmed/25259891&lt;/url&gt;&lt;/related-urls&gt;&lt;/urls&gt;&lt;custom2&gt;PMC4178126&lt;/custom2&gt;&lt;electronic-resource-num&gt;10.1371/journal.pone.0108277&lt;/electronic-resource-num&gt;&lt;/record&gt;&lt;/Cite&gt;&lt;/EndNote&gt;</w:instrText>
      </w:r>
      <w:r w:rsidR="0070340F" w:rsidRPr="002C3F94">
        <w:rPr>
          <w:rFonts w:ascii="Arial" w:hAnsi="Arial" w:cs="Arial"/>
          <w:sz w:val="22"/>
          <w:szCs w:val="22"/>
        </w:rPr>
        <w:fldChar w:fldCharType="separate"/>
      </w:r>
      <w:r w:rsidR="008B317A" w:rsidRPr="002C3F94">
        <w:rPr>
          <w:rFonts w:ascii="Arial" w:hAnsi="Arial" w:cs="Arial"/>
          <w:noProof/>
          <w:sz w:val="22"/>
          <w:szCs w:val="22"/>
        </w:rPr>
        <w:t>[7]</w:t>
      </w:r>
      <w:r w:rsidR="0070340F" w:rsidRPr="002C3F94">
        <w:rPr>
          <w:rFonts w:ascii="Arial" w:hAnsi="Arial" w:cs="Arial"/>
          <w:sz w:val="22"/>
          <w:szCs w:val="22"/>
        </w:rPr>
        <w:fldChar w:fldCharType="end"/>
      </w:r>
      <w:r w:rsidR="0035372A" w:rsidRPr="002C3F94">
        <w:rPr>
          <w:rFonts w:ascii="Arial" w:hAnsi="Arial" w:cs="Arial"/>
          <w:sz w:val="22"/>
          <w:szCs w:val="22"/>
        </w:rPr>
        <w:t xml:space="preserve">. </w:t>
      </w:r>
    </w:p>
    <w:p w14:paraId="46F7B5AB" w14:textId="77777777" w:rsidR="0001167B" w:rsidRPr="002C3F94" w:rsidRDefault="0001167B" w:rsidP="00237296">
      <w:pPr>
        <w:rPr>
          <w:rFonts w:ascii="Arial" w:hAnsi="Arial" w:cs="Arial"/>
          <w:b/>
          <w:sz w:val="22"/>
          <w:szCs w:val="22"/>
        </w:rPr>
      </w:pPr>
    </w:p>
    <w:p w14:paraId="280144D1" w14:textId="77777777" w:rsidR="002D069F" w:rsidRPr="002C3F94" w:rsidRDefault="002D069F" w:rsidP="00237296">
      <w:pPr>
        <w:rPr>
          <w:rFonts w:ascii="Arial" w:hAnsi="Arial" w:cs="Arial"/>
          <w:b/>
          <w:sz w:val="22"/>
          <w:szCs w:val="22"/>
        </w:rPr>
      </w:pPr>
    </w:p>
    <w:p w14:paraId="53B9C012" w14:textId="77777777" w:rsidR="0001167B" w:rsidRPr="002C3F94" w:rsidRDefault="0001167B" w:rsidP="00237296">
      <w:pPr>
        <w:rPr>
          <w:rFonts w:ascii="Arial" w:hAnsi="Arial" w:cs="Arial"/>
          <w:sz w:val="22"/>
          <w:szCs w:val="22"/>
        </w:rPr>
      </w:pPr>
      <w:r w:rsidRPr="002C3F94">
        <w:rPr>
          <w:rFonts w:ascii="Arial" w:hAnsi="Arial" w:cs="Arial"/>
          <w:b/>
          <w:sz w:val="22"/>
          <w:szCs w:val="22"/>
        </w:rPr>
        <w:t>Table 1:</w:t>
      </w:r>
      <w:r w:rsidR="000B3552" w:rsidRPr="002C3F94">
        <w:rPr>
          <w:rFonts w:ascii="Arial" w:hAnsi="Arial" w:cs="Arial"/>
          <w:b/>
          <w:sz w:val="22"/>
          <w:szCs w:val="22"/>
        </w:rPr>
        <w:t xml:space="preserve"> </w:t>
      </w:r>
      <w:r w:rsidR="00AC4BD7" w:rsidRPr="002C3F94">
        <w:rPr>
          <w:rFonts w:ascii="Arial" w:hAnsi="Arial" w:cs="Arial"/>
          <w:sz w:val="22"/>
          <w:szCs w:val="22"/>
        </w:rPr>
        <w:t xml:space="preserve">Summary of changes to currently </w:t>
      </w:r>
      <w:r w:rsidR="00BD5A35">
        <w:rPr>
          <w:rFonts w:ascii="Arial" w:hAnsi="Arial" w:cs="Arial"/>
          <w:sz w:val="22"/>
          <w:szCs w:val="22"/>
        </w:rPr>
        <w:t>existing</w:t>
      </w:r>
      <w:r w:rsidR="00AC4BD7" w:rsidRPr="002C3F94">
        <w:rPr>
          <w:rFonts w:ascii="Arial" w:hAnsi="Arial" w:cs="Arial"/>
          <w:sz w:val="22"/>
          <w:szCs w:val="22"/>
        </w:rPr>
        <w:t xml:space="preserve"> species.</w:t>
      </w:r>
      <w:r w:rsidR="00150CB7" w:rsidRPr="002C3F94">
        <w:rPr>
          <w:rFonts w:ascii="Arial" w:hAnsi="Arial" w:cs="Arial"/>
          <w:sz w:val="22"/>
          <w:szCs w:val="22"/>
        </w:rPr>
        <w:t xml:space="preserve"> Taxa to be abolished are highlighted in purple font and those that need to be renamed in blue font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99"/>
        <w:gridCol w:w="1735"/>
        <w:gridCol w:w="2418"/>
        <w:gridCol w:w="791"/>
        <w:gridCol w:w="2265"/>
      </w:tblGrid>
      <w:tr w:rsidR="008551FD" w:rsidRPr="002C3F94" w14:paraId="53564A03" w14:textId="77777777" w:rsidTr="00150CB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0A4A95" w14:textId="77777777" w:rsidR="008551FD" w:rsidRPr="002C3F94" w:rsidRDefault="008551FD" w:rsidP="008551FD">
            <w:pPr>
              <w:rPr>
                <w:rFonts w:ascii="Arial Narrow" w:hAnsi="Arial Narrow" w:cs="Calibri"/>
                <w:b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b/>
                <w:i/>
                <w:iCs/>
                <w:color w:val="000000"/>
                <w:sz w:val="14"/>
                <w:szCs w:val="14"/>
              </w:rPr>
              <w:t>Genus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DBFA03" w14:textId="77777777" w:rsidR="008551FD" w:rsidRPr="002C3F94" w:rsidRDefault="00543527" w:rsidP="008551FD">
            <w:pPr>
              <w:rPr>
                <w:rFonts w:ascii="Arial Narrow" w:hAnsi="Arial Narrow" w:cs="Calibri"/>
                <w:b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b/>
                <w:i/>
                <w:iCs/>
                <w:color w:val="000000"/>
                <w:sz w:val="14"/>
                <w:szCs w:val="14"/>
              </w:rPr>
              <w:t>Current s</w:t>
            </w:r>
            <w:r w:rsidR="008551FD" w:rsidRPr="002C3F94">
              <w:rPr>
                <w:rFonts w:ascii="Arial Narrow" w:hAnsi="Arial Narrow" w:cs="Calibri"/>
                <w:b/>
                <w:i/>
                <w:iCs/>
                <w:color w:val="000000"/>
                <w:sz w:val="14"/>
                <w:szCs w:val="14"/>
              </w:rPr>
              <w:t>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1334A8" w14:textId="77777777" w:rsidR="008551FD" w:rsidRPr="002C3F94" w:rsidRDefault="008551FD" w:rsidP="008551FD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7FCA2" w14:textId="77777777" w:rsidR="008551FD" w:rsidRPr="002C3F94" w:rsidRDefault="008551FD" w:rsidP="008551FD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Accession</w:t>
            </w:r>
          </w:p>
          <w:p w14:paraId="1B038009" w14:textId="77777777" w:rsidR="008551FD" w:rsidRPr="002C3F94" w:rsidRDefault="008551FD" w:rsidP="008551FD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 xml:space="preserve">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53A10C" w14:textId="77777777" w:rsidR="008551FD" w:rsidRPr="002C3F94" w:rsidRDefault="008551FD" w:rsidP="008551FD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Changes</w:t>
            </w:r>
          </w:p>
        </w:tc>
      </w:tr>
      <w:tr w:rsidR="008551FD" w:rsidRPr="002C3F94" w14:paraId="0DB7FB25" w14:textId="77777777" w:rsidTr="00150CB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2A49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Alphatorquevirus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CFA2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57685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0A9AE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AB041007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A3820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</w:p>
        </w:tc>
      </w:tr>
      <w:tr w:rsidR="008551FD" w:rsidRPr="002C3F94" w14:paraId="1C0B3415" w14:textId="77777777" w:rsidTr="00150CB7">
        <w:trPr>
          <w:trHeight w:val="144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A73E9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D97B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170A3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B096A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AB049608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4E612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</w:p>
        </w:tc>
      </w:tr>
      <w:tr w:rsidR="008551FD" w:rsidRPr="002C3F94" w14:paraId="5789E0C5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D9C08C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CC08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2FD0B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26E74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AY666122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441B8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</w:p>
        </w:tc>
      </w:tr>
      <w:tr w:rsidR="008551FD" w:rsidRPr="002C3F94" w14:paraId="366229EF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0D6DB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F81F9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A1550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0483F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AB041957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07CD7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</w:p>
        </w:tc>
      </w:tr>
      <w:tr w:rsidR="008551FD" w:rsidRPr="002C3F94" w14:paraId="790167AF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F89E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9E86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501D9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49A42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AF345523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E80D6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</w:p>
        </w:tc>
      </w:tr>
      <w:tr w:rsidR="008551FD" w:rsidRPr="002C3F94" w14:paraId="51D34080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38B8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C83B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532B5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72AF0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AF435014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70338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</w:p>
        </w:tc>
      </w:tr>
      <w:tr w:rsidR="008551FD" w:rsidRPr="002C3F94" w14:paraId="61B85F5A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E6171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CF7F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1258D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A9139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AF261761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23357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</w:p>
        </w:tc>
      </w:tr>
      <w:tr w:rsidR="00150CB7" w:rsidRPr="002C3F94" w14:paraId="0DD946CD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EFC39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F1291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>Torque teno virus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801E4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torque teno virus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D7106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AB054647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5F449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iCs/>
                <w:color w:val="7030A0"/>
                <w:sz w:val="14"/>
                <w:szCs w:val="14"/>
              </w:rPr>
              <w:t>Merges with</w:t>
            </w:r>
            <w:r w:rsidR="008551FD"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 xml:space="preserve"> Torque teno virus 7</w:t>
            </w:r>
          </w:p>
        </w:tc>
      </w:tr>
      <w:tr w:rsidR="008551FD" w:rsidRPr="002C3F94" w14:paraId="7ABC1D8B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7DD560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D6FB8D6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12D855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0238FA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DQ187006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850B1A6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68141069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6617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5274E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1D3D3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7FC21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AB064607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0337C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632F3217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6695A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4A06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>Torque teno virus 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A48D0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torque teno virus 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832A6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AF345524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BD10A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iCs/>
                <w:color w:val="7030A0"/>
                <w:sz w:val="14"/>
                <w:szCs w:val="14"/>
              </w:rPr>
              <w:t>Merges with</w:t>
            </w:r>
            <w:r w:rsidR="008551FD"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 xml:space="preserve"> Torque teno virus 9</w:t>
            </w:r>
          </w:p>
        </w:tc>
      </w:tr>
      <w:tr w:rsidR="008551FD" w:rsidRPr="002C3F94" w14:paraId="0786F000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184CF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0B49E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>Torque teno virus 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DECCF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torque teno virus 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2B21D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AB064605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7F88D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iCs/>
                <w:color w:val="7030A0"/>
                <w:sz w:val="14"/>
                <w:szCs w:val="14"/>
              </w:rPr>
              <w:t>Merges with</w:t>
            </w:r>
            <w:r w:rsidR="008551FD"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 xml:space="preserve"> Torque teno virus 9</w:t>
            </w:r>
          </w:p>
        </w:tc>
      </w:tr>
      <w:tr w:rsidR="008551FD" w:rsidRPr="002C3F94" w14:paraId="4CE47C64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1DB0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BBF9B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27C04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C9611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AF345526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60AAE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58F1AA0E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4F79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B784F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32C5E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9D86F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AB037926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0DC5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7BA6A395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5BA9F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546F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F7BF1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2B813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AB028668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C7D7B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216E7563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E8B6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6ED6B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>Torque teno virus 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F1D81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torque teno virus 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BAC9D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AB017613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9D934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iCs/>
                <w:color w:val="7030A0"/>
                <w:sz w:val="14"/>
                <w:szCs w:val="14"/>
              </w:rPr>
              <w:t>Merges with</w:t>
            </w:r>
            <w:r w:rsidR="008551FD"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 xml:space="preserve"> Torque teno virus 15</w:t>
            </w:r>
          </w:p>
        </w:tc>
      </w:tr>
      <w:tr w:rsidR="008551FD" w:rsidRPr="002C3F94" w14:paraId="11F8528D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A141C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2320B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6887E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F21F6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AX025830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6D28D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546232D1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3B13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20AC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3797D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86F0E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AX025718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919DE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0E181A58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44C3F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E024D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B0FA7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43EAE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AB025946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557DA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6CB96D62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754C5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BE941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0145D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A2501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AB060594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A5C7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727466F8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63EFE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B497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D9CF1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A8D0F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AF348409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26B8B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68C66593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F3020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63B8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>Torque teno virus 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68648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torque teno virus 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A42A2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AX174942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B2FD1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iCs/>
                <w:color w:val="7030A0"/>
                <w:sz w:val="14"/>
                <w:szCs w:val="14"/>
              </w:rPr>
              <w:t>Merges with</w:t>
            </w:r>
            <w:r w:rsidR="008551FD"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 xml:space="preserve"> Torque teno virus 24</w:t>
            </w:r>
          </w:p>
        </w:tc>
      </w:tr>
      <w:tr w:rsidR="008551FD" w:rsidRPr="002C3F94" w14:paraId="1A657C61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3B3F6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BAC00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>Torque teno virus 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2485A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torque teno virus 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E820E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AB049607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0395C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iCs/>
                <w:color w:val="7030A0"/>
                <w:sz w:val="14"/>
                <w:szCs w:val="14"/>
              </w:rPr>
              <w:t>Merges with</w:t>
            </w:r>
            <w:r w:rsidR="008551FD"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 xml:space="preserve"> Torque teno virus 24</w:t>
            </w:r>
          </w:p>
        </w:tc>
      </w:tr>
      <w:tr w:rsidR="008551FD" w:rsidRPr="002C3F94" w14:paraId="134FE13D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155AD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0AFC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44EA5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9D240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AB060597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3D7F1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79A9FEF6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80ACD6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3791E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A329D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48C25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AB041959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162D9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3571A0B0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7254C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E86E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987BC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9060B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AB041958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9D08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123631F7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E4B0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0B27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>Torque teno virus 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A78A8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torque teno virus 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3BC8B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AB064595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50679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iCs/>
                <w:color w:val="7030A0"/>
                <w:sz w:val="14"/>
                <w:szCs w:val="14"/>
              </w:rPr>
              <w:t>Merges with</w:t>
            </w:r>
            <w:r w:rsidR="008551FD"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 xml:space="preserve"> Torque teno virus 29</w:t>
            </w:r>
          </w:p>
        </w:tc>
      </w:tr>
      <w:tr w:rsidR="008551FD" w:rsidRPr="002C3F94" w14:paraId="23E4AE01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79AAF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61021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>Torque teno virus 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592AF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torque teno virus 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93577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AB064598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4F3AB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iCs/>
                <w:color w:val="7030A0"/>
                <w:sz w:val="14"/>
                <w:szCs w:val="14"/>
              </w:rPr>
              <w:t>Merges with</w:t>
            </w:r>
            <w:r w:rsidR="008551FD"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 xml:space="preserve"> Torque teno virus 29</w:t>
            </w:r>
          </w:p>
        </w:tc>
      </w:tr>
      <w:tr w:rsidR="008551FD" w:rsidRPr="002C3F94" w14:paraId="2E3DD931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F42FC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905B0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virus 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BED1C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virus 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3F92E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AB038621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B216B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63227394" w14:textId="77777777" w:rsidTr="00150CB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2060B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Betatorquevirus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E9449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mini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B8883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mini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0FB2E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AB026931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0FBA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79B52A83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8ED0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9ED79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mini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8232F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mini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A8EF4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AB038629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AE80D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5FF4A2B6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CE41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733F9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mini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1CDB2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mini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CF16B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AB038630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661D9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3392CD78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31B1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2848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mini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282E9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mini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4FF02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AB041963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7CBD0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3F0DB8FE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1457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1D98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mini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27226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mini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1E36F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AB041962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F0C0A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328EC237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ECE8E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6CEBC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mini 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6087F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mini 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0AFE7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AB026929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8FA80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20465902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D76EC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8056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mini 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39602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mini 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EABE9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AB038627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5D3AE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50FADF0B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16E4E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17DBE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mini virus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1A443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mini virus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767B2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AF291073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1EAD6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5A0CADD5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B97E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ED91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mini virus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A802C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mini virus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402C2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AB038625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AA01A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47EDC06F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59A8C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6C25A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mini virus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ADA34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mini virus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1B8C3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EF538880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9C956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5CDC88E6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C3426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956C5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mini virus 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2898D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mini virus 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3B2BA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EF538881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C4E8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373F266B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7CB7D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4CC15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mini virus 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5FE78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mini virus 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02E50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EF538882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DA27C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14DF4F5E" w14:textId="77777777" w:rsidTr="008551F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1B9A1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Deltatorquevirus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B186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tupaia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3E2C3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tupaia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F2749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AB057358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2EA3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77C60C68" w14:textId="77777777" w:rsidTr="008551F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47C66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Epsilontorquevirus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53830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tamarin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948D4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tamarin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BBA1E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AB041960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FE736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68F51CCC" w14:textId="77777777" w:rsidTr="00150CB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F37C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Etatorquevirus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79FB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  <w:t>Torque teno felis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6BD6B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torque teno felis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D8378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AB076003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96504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color w:val="0070C0"/>
                <w:sz w:val="14"/>
                <w:szCs w:val="14"/>
              </w:rPr>
              <w:t>Rename:</w:t>
            </w:r>
            <w:r w:rsidR="008551FD" w:rsidRPr="002C3F94"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  <w:t xml:space="preserve"> Torque teno felid virus 1</w:t>
            </w:r>
          </w:p>
        </w:tc>
      </w:tr>
      <w:tr w:rsidR="008551FD" w:rsidRPr="002C3F94" w14:paraId="241C7420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EAFDA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D0DB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  <w:t>Torque teno felis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334CB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torque teno felis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CFC08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EF538877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D7FCA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color w:val="0070C0"/>
                <w:sz w:val="14"/>
                <w:szCs w:val="14"/>
              </w:rPr>
              <w:t>Rename:</w:t>
            </w:r>
            <w:r w:rsidR="008551FD" w:rsidRPr="002C3F94"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  <w:t xml:space="preserve"> Torque teno felid virus 2</w:t>
            </w:r>
          </w:p>
        </w:tc>
      </w:tr>
      <w:tr w:rsidR="008551FD" w:rsidRPr="002C3F94" w14:paraId="66A963A0" w14:textId="77777777" w:rsidTr="00150CB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FC05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Gammatorquevirus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1FBAD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11FA5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7EA42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AB290917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2E6B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3B9F5BD2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FE1F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CAFB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D403D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658AD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AB290919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4A9B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7636FF5F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263AC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6BC4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13D12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09023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EF538875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67C30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4DC66447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FD9B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04B9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0172E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5EBD8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EF538876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596C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58FC1D5E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1C7AA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5B6BA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FBB9C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D38CB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AB303552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8BDF5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45DEF3A5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F964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54105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C0FC5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5BFD3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AB303553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CD18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692539F8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5E559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C4A1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34E7E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6EE18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AB303554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9030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26ECD3FE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DBB8E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115F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4ADB2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8875D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AB303558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DE4BC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35BA3900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D8CFD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6BE51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025A9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17E04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AB303559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C2D1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7B33EB17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97B95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6E105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320C9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D79B1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AB303560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23765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17381AE4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EC38D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0A4CE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F4F9A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D757A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AB303561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09B71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5868BAC4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C525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F2E8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85B2B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E3298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AB303562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7F75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7D0B1EAB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D1DC4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C58EC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C3A5E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7D973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AB303564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DFE8D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49128736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46FD9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396B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913B8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6206E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AB303566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70AB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1CFB9014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DA0B11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76CF5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midi virus 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BCE6B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midi virus 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AA96D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AB449062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28A2D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525DB055" w14:textId="77777777" w:rsidTr="008551F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31DCA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Gyrovirus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AB60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Chicken anemia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54CA9" w14:textId="77777777" w:rsidR="008551FD" w:rsidRPr="002C3F94" w:rsidRDefault="00163B88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</w:t>
            </w:r>
            <w:r w:rsidR="008551F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hicken anemia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AB261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M55918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A1BEA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4F04CB3A" w14:textId="77777777" w:rsidTr="00150CB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7BED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Iotatorquevirus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9252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sus virus 1a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29B3C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sus virus 1a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A3FBD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AB076001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C0190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62B24F35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548B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34363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>Torque teno sus virus 1b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CFB90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torque teno sus virus 1b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BB1E8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AY823990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4EF04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iCs/>
                <w:color w:val="7030A0"/>
                <w:sz w:val="14"/>
                <w:szCs w:val="14"/>
              </w:rPr>
              <w:t>Merges with</w:t>
            </w:r>
            <w:r w:rsidR="008551FD"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 xml:space="preserve"> Torque teno sus virus 1a</w:t>
            </w:r>
          </w:p>
        </w:tc>
      </w:tr>
      <w:tr w:rsidR="008551FD" w:rsidRPr="002C3F94" w14:paraId="27F52807" w14:textId="77777777" w:rsidTr="00150CB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8D8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Kappatorquevirus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355C0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sus virus k2a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D7B33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sus virus k2a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BFBD6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AY823991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9364F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471100C4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D584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07D6D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sus virus k2b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88C13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sus virus k2b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29EB4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JQ406846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F252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</w:tr>
      <w:tr w:rsidR="008551FD" w:rsidRPr="002C3F94" w14:paraId="18F00CDB" w14:textId="77777777" w:rsidTr="00150CB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7307F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 w:themeColor="text1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 w:themeColor="text1"/>
                <w:sz w:val="14"/>
                <w:szCs w:val="14"/>
              </w:rPr>
              <w:t>Lambdatorquevirus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EC7B6A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  <w:t>Torque teno seal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474DFA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seal anellovirus TFFN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8739B3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HQ287751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BD659D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color w:val="0070C0"/>
                <w:sz w:val="14"/>
                <w:szCs w:val="14"/>
              </w:rPr>
              <w:t>Rename:</w:t>
            </w:r>
            <w:r w:rsidR="008551FD" w:rsidRPr="002C3F94"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  <w:t xml:space="preserve"> Torque teno pinniped virus 1</w:t>
            </w:r>
          </w:p>
        </w:tc>
      </w:tr>
      <w:tr w:rsidR="008551FD" w:rsidRPr="002C3F94" w14:paraId="3E7448FC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29F8B6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 w:themeColor="text1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73F14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  <w:t>Torque teno seal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B9764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torque teno seal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BA8DB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KF373760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98A1C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color w:val="0070C0"/>
                <w:sz w:val="14"/>
                <w:szCs w:val="14"/>
              </w:rPr>
              <w:t>Rename:</w:t>
            </w:r>
            <w:r w:rsidR="008551FD" w:rsidRPr="002C3F94"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  <w:t xml:space="preserve"> Torque teno pinniped virus 2</w:t>
            </w:r>
          </w:p>
        </w:tc>
      </w:tr>
      <w:tr w:rsidR="008551FD" w:rsidRPr="002C3F94" w14:paraId="0B4B2E26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0CC35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 w:themeColor="text1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6CCDF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  <w:t>Torque teno seal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E42A9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torque teno seal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FF0FC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KF373758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CD819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color w:val="0070C0"/>
                <w:sz w:val="14"/>
                <w:szCs w:val="14"/>
              </w:rPr>
              <w:t>Rename:</w:t>
            </w:r>
            <w:r w:rsidR="008551FD" w:rsidRPr="002C3F94"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  <w:t xml:space="preserve"> Torque teno pinniped virus 3</w:t>
            </w:r>
          </w:p>
        </w:tc>
      </w:tr>
      <w:tr w:rsidR="008551FD" w:rsidRPr="002C3F94" w14:paraId="20202B88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60CF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 w:themeColor="text1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C638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  <w:t>Torque teno seal virus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31F4A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torque teno Leptonychotes weddellii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42D47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KY246582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9DD01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color w:val="0070C0"/>
                <w:sz w:val="14"/>
                <w:szCs w:val="14"/>
              </w:rPr>
              <w:t>Rename:</w:t>
            </w:r>
            <w:r w:rsidR="008551FD" w:rsidRPr="002C3F94"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  <w:t xml:space="preserve"> Torque teno pinniped virus 8</w:t>
            </w:r>
          </w:p>
        </w:tc>
      </w:tr>
      <w:tr w:rsidR="008551FD" w:rsidRPr="002C3F94" w14:paraId="1E5F3129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2D4C7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 w:themeColor="text1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99DFF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  <w:t>Torque teno seal virus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F3952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torque teno Leptonychotes weddellii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6D808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KY246547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A6B32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color w:val="0070C0"/>
                <w:sz w:val="14"/>
                <w:szCs w:val="14"/>
              </w:rPr>
              <w:t>Rename:</w:t>
            </w:r>
            <w:r w:rsidR="008551FD" w:rsidRPr="002C3F94"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  <w:t xml:space="preserve"> Torque teno pinniped virus 9</w:t>
            </w:r>
          </w:p>
        </w:tc>
      </w:tr>
      <w:tr w:rsidR="008551FD" w:rsidRPr="002C3F94" w14:paraId="3B8F7F14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EDBD1F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 w:themeColor="text1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D362F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  <w:t>Torque teno zalophus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4A6CE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torque teno zalophus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FFEE2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FJ459582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1F9F7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color w:val="0070C0"/>
                <w:sz w:val="14"/>
                <w:szCs w:val="14"/>
              </w:rPr>
              <w:t>Rename:</w:t>
            </w:r>
            <w:r w:rsidR="008551FD" w:rsidRPr="002C3F94"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  <w:t xml:space="preserve"> Torque teno pinniped virus 5</w:t>
            </w:r>
          </w:p>
        </w:tc>
      </w:tr>
      <w:tr w:rsidR="008551FD" w:rsidRPr="002C3F94" w14:paraId="0C5496E7" w14:textId="77777777" w:rsidTr="008551F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AEFF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 w:themeColor="text1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 w:themeColor="text1"/>
                <w:sz w:val="14"/>
                <w:szCs w:val="14"/>
              </w:rPr>
              <w:t>Mutorquevirus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4BE6F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  <w:t>Torque teno equus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A6AC8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torque teno equus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F7F48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KR902501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2B41C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color w:val="0070C0"/>
                <w:sz w:val="14"/>
                <w:szCs w:val="14"/>
              </w:rPr>
              <w:t xml:space="preserve">Rename: </w:t>
            </w:r>
            <w:r w:rsidR="008551FD" w:rsidRPr="002C3F94"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  <w:t>Torque teno equid virus 1</w:t>
            </w:r>
          </w:p>
        </w:tc>
      </w:tr>
      <w:tr w:rsidR="00150CB7" w:rsidRPr="002C3F94" w14:paraId="28817E97" w14:textId="77777777" w:rsidTr="00150CB7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DD1CB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Nutorquevirus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6233A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>Torque teno seal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230AE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seal anellovirus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2370F" w14:textId="77777777" w:rsidR="008551FD" w:rsidRPr="002C3F94" w:rsidRDefault="008551FD" w:rsidP="008551FD">
            <w:pPr>
              <w:rPr>
                <w:rFonts w:ascii="Arial Narrow" w:hAnsi="Arial Narrow" w:cs="Calibri"/>
                <w:color w:val="7030A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7030A0"/>
                <w:sz w:val="14"/>
                <w:szCs w:val="14"/>
              </w:rPr>
              <w:t>KM262783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72EF7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iCs/>
                <w:color w:val="7030A0"/>
                <w:sz w:val="14"/>
                <w:szCs w:val="14"/>
              </w:rPr>
              <w:t>Merge with</w:t>
            </w:r>
            <w:r w:rsidR="008551FD" w:rsidRPr="002C3F94">
              <w:rPr>
                <w:rFonts w:ascii="Arial Narrow" w:hAnsi="Arial Narrow" w:cs="Calibri"/>
                <w:i/>
                <w:iCs/>
                <w:color w:val="7030A0"/>
                <w:sz w:val="14"/>
                <w:szCs w:val="14"/>
              </w:rPr>
              <w:t xml:space="preserve"> </w:t>
            </w:r>
            <w:r w:rsidR="008551FD" w:rsidRPr="002C3F94">
              <w:rPr>
                <w:rFonts w:ascii="Arial Narrow" w:hAnsi="Arial Narrow" w:cs="Calibri"/>
                <w:i/>
                <w:color w:val="7030A0"/>
                <w:sz w:val="14"/>
                <w:szCs w:val="14"/>
              </w:rPr>
              <w:t>Torque teno pinniped virus 4</w:t>
            </w:r>
          </w:p>
        </w:tc>
      </w:tr>
      <w:tr w:rsidR="008551FD" w:rsidRPr="002C3F94" w14:paraId="4C88E668" w14:textId="77777777" w:rsidTr="00150CB7">
        <w:trPr>
          <w:trHeight w:val="144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E23DED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6E631F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  <w:t>Torque teno seal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DD74AE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seal anellovirus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D1F792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KM262782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139D5E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color w:val="0070C0"/>
                <w:sz w:val="14"/>
                <w:szCs w:val="14"/>
              </w:rPr>
              <w:t>Rename:</w:t>
            </w:r>
            <w:r w:rsidR="008551FD" w:rsidRPr="002C3F94"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  <w:t xml:space="preserve"> Torque teno pinniped virus 4</w:t>
            </w:r>
          </w:p>
        </w:tc>
      </w:tr>
      <w:tr w:rsidR="008551FD" w:rsidRPr="002C3F94" w14:paraId="2AD7C2A6" w14:textId="77777777" w:rsidTr="008551F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BF3A8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Thetatorquevirus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F3FA2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70C0"/>
                <w:sz w:val="14"/>
                <w:szCs w:val="14"/>
              </w:rPr>
              <w:t>Torque teno canis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90E42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torque teno canis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4BCBD" w14:textId="77777777" w:rsidR="008551FD" w:rsidRPr="002C3F94" w:rsidRDefault="008551FD" w:rsidP="008551FD">
            <w:pPr>
              <w:rPr>
                <w:rFonts w:ascii="Arial Narrow" w:hAnsi="Arial Narrow" w:cs="Calibri"/>
                <w:color w:val="0070C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70C0"/>
                <w:sz w:val="14"/>
                <w:szCs w:val="14"/>
              </w:rPr>
              <w:t>AB076002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9726F" w14:textId="77777777" w:rsidR="008551FD" w:rsidRPr="002C3F94" w:rsidRDefault="00B57881" w:rsidP="008551FD">
            <w:pPr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color w:val="0070C0"/>
                <w:sz w:val="14"/>
                <w:szCs w:val="14"/>
              </w:rPr>
              <w:t>Rename:</w:t>
            </w:r>
            <w:r w:rsidR="008551FD" w:rsidRPr="002C3F94">
              <w:rPr>
                <w:rFonts w:ascii="Arial Narrow" w:hAnsi="Arial Narrow" w:cs="Calibri"/>
                <w:i/>
                <w:color w:val="0070C0"/>
                <w:sz w:val="14"/>
                <w:szCs w:val="14"/>
              </w:rPr>
              <w:t xml:space="preserve"> Torque teno canid virus 1</w:t>
            </w:r>
          </w:p>
        </w:tc>
      </w:tr>
      <w:tr w:rsidR="008551FD" w:rsidRPr="002C3F94" w14:paraId="6D50D922" w14:textId="77777777" w:rsidTr="008551FD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3283B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Zetatorquevirus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B35AD" w14:textId="77777777" w:rsidR="008551FD" w:rsidRPr="002C3F94" w:rsidRDefault="008551FD" w:rsidP="008551FD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Torque teno douroucouli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70A4F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torque teno douroucouli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35814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AB041961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7003D" w14:textId="77777777" w:rsidR="008551FD" w:rsidRPr="002C3F94" w:rsidRDefault="008551FD" w:rsidP="008551F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</w:p>
        </w:tc>
      </w:tr>
    </w:tbl>
    <w:p w14:paraId="51A6D74D" w14:textId="77777777" w:rsidR="008551FD" w:rsidRPr="002C3F94" w:rsidRDefault="008551FD" w:rsidP="00237296">
      <w:pPr>
        <w:rPr>
          <w:rFonts w:ascii="Arial" w:hAnsi="Arial" w:cs="Arial"/>
          <w:b/>
          <w:sz w:val="22"/>
          <w:szCs w:val="22"/>
        </w:rPr>
      </w:pPr>
    </w:p>
    <w:p w14:paraId="089E78D2" w14:textId="77777777" w:rsidR="008551FD" w:rsidRPr="002C3F94" w:rsidRDefault="008551FD" w:rsidP="00237296">
      <w:pPr>
        <w:rPr>
          <w:rFonts w:ascii="Arial" w:hAnsi="Arial" w:cs="Arial"/>
          <w:b/>
          <w:sz w:val="22"/>
          <w:szCs w:val="22"/>
        </w:rPr>
      </w:pPr>
    </w:p>
    <w:p w14:paraId="428DCD95" w14:textId="77777777" w:rsidR="0001167B" w:rsidRPr="002C3F94" w:rsidRDefault="0001167B" w:rsidP="00237296">
      <w:pPr>
        <w:rPr>
          <w:rFonts w:ascii="Arial" w:hAnsi="Arial" w:cs="Arial"/>
          <w:sz w:val="22"/>
          <w:szCs w:val="22"/>
        </w:rPr>
      </w:pPr>
      <w:r w:rsidRPr="002C3F94">
        <w:rPr>
          <w:rFonts w:ascii="Arial" w:hAnsi="Arial" w:cs="Arial"/>
          <w:b/>
          <w:sz w:val="22"/>
          <w:szCs w:val="22"/>
        </w:rPr>
        <w:t>Table 2:</w:t>
      </w:r>
      <w:r w:rsidR="00AA1153" w:rsidRPr="002C3F94">
        <w:rPr>
          <w:rFonts w:ascii="Arial" w:hAnsi="Arial" w:cs="Arial"/>
          <w:b/>
          <w:sz w:val="22"/>
          <w:szCs w:val="22"/>
        </w:rPr>
        <w:t xml:space="preserve"> </w:t>
      </w:r>
      <w:r w:rsidR="0035372A" w:rsidRPr="002C3F94">
        <w:rPr>
          <w:rFonts w:ascii="Arial" w:hAnsi="Arial" w:cs="Arial"/>
          <w:sz w:val="22"/>
          <w:szCs w:val="22"/>
        </w:rPr>
        <w:t>Summary of new species within new and established genera.</w:t>
      </w:r>
      <w:r w:rsidR="00344FCD" w:rsidRPr="002C3F94">
        <w:rPr>
          <w:rFonts w:ascii="Arial" w:hAnsi="Arial" w:cs="Arial"/>
          <w:sz w:val="22"/>
          <w:szCs w:val="22"/>
        </w:rPr>
        <w:t xml:space="preserve"> All new taxa are highlighted in red.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27"/>
        <w:gridCol w:w="1688"/>
        <w:gridCol w:w="887"/>
        <w:gridCol w:w="2323"/>
        <w:gridCol w:w="1288"/>
        <w:gridCol w:w="1639"/>
      </w:tblGrid>
      <w:tr w:rsidR="00344FCD" w:rsidRPr="002C3F94" w14:paraId="3E003569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1496EF" w14:textId="77777777" w:rsidR="00344FCD" w:rsidRPr="002C3F94" w:rsidRDefault="00344FCD" w:rsidP="00DA437B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Genus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EF2572" w14:textId="77777777" w:rsidR="00344FCD" w:rsidRPr="002C3F94" w:rsidRDefault="00344FCD" w:rsidP="00DA437B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Species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7C38FE" w14:textId="77777777" w:rsidR="00344FCD" w:rsidRPr="002C3F94" w:rsidRDefault="00344FCD" w:rsidP="00DA437B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Accession #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A3330E" w14:textId="77777777" w:rsidR="00344FCD" w:rsidRPr="002C3F94" w:rsidRDefault="00344FCD" w:rsidP="00DA437B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Exemplar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EA5E33" w14:textId="77777777" w:rsidR="00344FCD" w:rsidRPr="002C3F94" w:rsidRDefault="00344FCD" w:rsidP="00344FCD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Isolate / strain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2CBA9F" w14:textId="77777777" w:rsidR="00344FCD" w:rsidRPr="002C3F94" w:rsidRDefault="00344FCD" w:rsidP="00DA437B">
            <w:pPr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b/>
                <w:color w:val="000000"/>
                <w:sz w:val="14"/>
                <w:szCs w:val="14"/>
              </w:rPr>
              <w:t>Host / source</w:t>
            </w:r>
          </w:p>
        </w:tc>
      </w:tr>
      <w:tr w:rsidR="00344FCD" w:rsidRPr="002C3F94" w14:paraId="1A422481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DA3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Aleptorquevirus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8EDA9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leprid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22E09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MN994854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CC73F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Lepus torque teno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4634C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Lag01_EL_Anello4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2494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Lepus granatensi</w:t>
            </w:r>
          </w:p>
        </w:tc>
      </w:tr>
      <w:tr w:rsidR="00344FCD" w:rsidRPr="002C3F94" w14:paraId="34EB039B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F1811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B2EA7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arthrovec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9747E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HQ335082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6C59D" w14:textId="77777777" w:rsidR="00344FCD" w:rsidRPr="002C3F94" w:rsidRDefault="00FD3DAC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m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 xml:space="preserve">osquito VEM Anellovirus SDBVL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7E896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SDBVL 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29717" w14:textId="77777777" w:rsidR="00344FCD" w:rsidRPr="00FD3DAC" w:rsidRDefault="00FD3DAC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m</w:t>
            </w:r>
            <w:r w:rsidR="00B57881" w:rsidRPr="00B57881">
              <w:rPr>
                <w:rFonts w:ascii="Arial Narrow" w:hAnsi="Arial Narrow" w:cs="Calibri"/>
                <w:color w:val="000000"/>
                <w:sz w:val="14"/>
                <w:szCs w:val="14"/>
              </w:rPr>
              <w:t>osquitoes (mixed species)</w:t>
            </w:r>
          </w:p>
        </w:tc>
      </w:tr>
      <w:tr w:rsidR="00344FCD" w:rsidRPr="002C3F94" w14:paraId="173CF809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1844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Alphatorquevirus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DC31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chlorocebus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13F44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KP296857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4D03F" w14:textId="77777777" w:rsidR="00344FCD" w:rsidRPr="002C3F94" w:rsidRDefault="00FD3DAC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s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imian torque teno virus 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5D1BD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VWP00522.2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BF2C3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Chlorocebus sabaeus</w:t>
            </w:r>
          </w:p>
        </w:tc>
      </w:tr>
      <w:tr w:rsidR="00344FCD" w:rsidRPr="002C3F94" w14:paraId="1B1EB873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438E7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7C24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chlorocebus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4AE6E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KP296856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471E0" w14:textId="77777777" w:rsidR="00344FCD" w:rsidRPr="002C3F94" w:rsidRDefault="00FD3DAC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s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imian torque teno virus 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175E5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VGA00120.1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48BAA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Chlorocebus sabaeus</w:t>
            </w:r>
          </w:p>
        </w:tc>
      </w:tr>
      <w:tr w:rsidR="00344FCD" w:rsidRPr="002C3F94" w14:paraId="0F95ECCC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6D664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B802A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chlorocebus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089D3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KP296853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430D5" w14:textId="77777777" w:rsidR="00344FCD" w:rsidRPr="002C3F94" w:rsidRDefault="00FD3DAC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s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imian torque teno virus 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2124D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VGA00123.3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4F34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Chlorocebus sabaeus</w:t>
            </w:r>
          </w:p>
        </w:tc>
      </w:tr>
      <w:tr w:rsidR="00344FCD" w:rsidRPr="002C3F94" w14:paraId="44B95B7A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AA073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33F7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chlorocebus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68F73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KP296854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9F2BE" w14:textId="77777777" w:rsidR="00344FCD" w:rsidRPr="002C3F94" w:rsidRDefault="00FD3DAC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s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imian torque teno virus 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20CD6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VGA00154.2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32ED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Chlorocebus sabaeus</w:t>
            </w:r>
          </w:p>
        </w:tc>
      </w:tr>
      <w:tr w:rsidR="00344FCD" w:rsidRPr="002C3F94" w14:paraId="115D47DA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F741F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9A699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virus 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91294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KJ082064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A66D2" w14:textId="77777777" w:rsidR="00344FCD" w:rsidRPr="002C3F94" w:rsidRDefault="00FD3DAC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762D3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TTV-Hebei-1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71F01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2A1F9DE8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A2B8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Betatorquevirus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559ED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79830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KY856742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64107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TTV-like mini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99058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zhenjiang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361E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1CA4D9C7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98F9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68A8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DC58C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MH017546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0578A" w14:textId="77777777" w:rsidR="00344FCD" w:rsidRPr="002C3F94" w:rsidRDefault="00FD3DAC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mini virus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B0E25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BNI-700620-G1-CS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A6014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38FA8E3F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3658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BF69D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0D2F4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JX134044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9C663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TTV-like mini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CA599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TTMV_LY1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9AC0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506F9B13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FD5B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68440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C8310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KM259874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CC14C" w14:textId="77777777" w:rsidR="00344FCD" w:rsidRPr="002C3F94" w:rsidRDefault="00FD3DAC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mini virus ALH8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05B33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TTMV-ALH8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77E2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64CB8352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CF9DF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AD54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4C28A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MH648907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7CF05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DD713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ctcf040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0A8E1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5BD8DFE3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9DAD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D8C8D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5CF46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KF764701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D5FF0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TTV-like mini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633CF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D11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E59D3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30359F71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1DCB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DE6E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FCDC9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JX134046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75C2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TTV-like mini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04FDF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TTMV_LY3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4E0ED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79563697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2867F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E84CF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9EEC3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MH648989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98887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78D24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ctga035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E7FB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15663CAC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93803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6C05A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E20E0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MH648910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005AB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6583A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ctcd026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35A2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19C52B28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32564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563D9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44531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MK212031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F159B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TTV-like mini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CCCF9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vzttmv4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066D1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6D038E6C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55F1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DF31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364E4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KX810063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246C2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TTV-like mini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168B3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Emory1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A8E57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093D9A73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BB7E0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9E2EA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32358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MH649141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FB605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6A97F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ctbc019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1322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8A01BB" w:rsidRPr="002C3F94" w14:paraId="795FAC56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ADB90" w14:textId="77777777" w:rsidR="008A01BB" w:rsidRPr="002C3F94" w:rsidRDefault="008A01BB" w:rsidP="008A01B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5D61E" w14:textId="77777777" w:rsidR="008A01BB" w:rsidRPr="002C3F94" w:rsidRDefault="008A01BB" w:rsidP="008A01B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3F639" w14:textId="77777777" w:rsidR="008A01BB" w:rsidRPr="002C3F94" w:rsidRDefault="008A01BB" w:rsidP="008A01B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MH648986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99A76" w14:textId="77777777" w:rsidR="008A01BB" w:rsidRPr="002C3F94" w:rsidRDefault="008A01BB" w:rsidP="008A01B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76BB8" w14:textId="77777777" w:rsidR="008A01BB" w:rsidRPr="002C3F94" w:rsidRDefault="008A01BB" w:rsidP="008A01B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ctbd020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C6AF3" w14:textId="77777777" w:rsidR="008A01BB" w:rsidRPr="002C3F94" w:rsidRDefault="008A01BB" w:rsidP="008A01B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6DAAD821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36B0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EF63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7842D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KY462770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68C09" w14:textId="77777777" w:rsidR="00344FCD" w:rsidRPr="002C3F94" w:rsidRDefault="00FD3DAC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mini virus SHA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71F5F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SHA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B3AC7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1343EB6C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32632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277B3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7187F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KM259873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38D63" w14:textId="77777777" w:rsidR="00344FCD" w:rsidRPr="002C3F94" w:rsidRDefault="00FD3DAC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mini virus ALA22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3F338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TTMV-ALA22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6868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1AC35759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AB43CF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5312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C17B6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MH017563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679D6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mini virus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CBC9D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BNI-700835-G3-CSF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CC3E1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6DC0B1A3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AA52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FCA39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DD7DB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KX810064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EBCCE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TTV-like mini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E1948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Emory2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CAEF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4D47F390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6BA2B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F157D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8144E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MH648912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FE181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B131E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ctea38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9261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5580334D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7AAA9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AFCF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6AACE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MH649017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360F9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C1CE2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ctbb016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CB749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331B777C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CEB43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A3E7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AF588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KU041847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A32E1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mini virus 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EBEBA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7A90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785B57E8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3AE0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7540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F4717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MH649029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7202F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A9B51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ctbi042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55003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11AEA9E2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850C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08324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3DE88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MH649114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CFB2C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C92E4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ctbf050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BE860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47B56AA5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7F201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C0553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35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52FD2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MH648966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86FFE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D41E8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ctei055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64AED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2E85426B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92239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295D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BF8C2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LC381845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2EA2A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E363B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KS025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361A1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4A065BA8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1D00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739A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B4E40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MH649209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5C8E2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88BED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ctbg056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CC67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6B3C77F7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F71E1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B0F7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mini virus 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CDBF1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MH648982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E5742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66D59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ctbf014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DC3C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FD3DAC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63CE8ADE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3347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Chitorquevirus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FBAA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indriid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960B4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MF187212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FBBC6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indri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3615D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bet12.15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AFCB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Indri indri</w:t>
            </w:r>
          </w:p>
        </w:tc>
      </w:tr>
      <w:tr w:rsidR="00344FCD" w:rsidRPr="002C3F94" w14:paraId="7AB3F20B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2471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Dalettorquevirus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DC1B4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ursid 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CDE65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MF327539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CB7E2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iant panda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74838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gpan20793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A747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Ailuropoda melanoleuca</w:t>
            </w:r>
          </w:p>
        </w:tc>
      </w:tr>
      <w:tr w:rsidR="00344FCD" w:rsidRPr="002C3F94" w14:paraId="44C3E62C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7BF7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Etatorquevirus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5A931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felid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89D50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MK069470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7B7BD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ocelot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0B7EA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WF10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C2F00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Leopardus pardalis</w:t>
            </w:r>
          </w:p>
        </w:tc>
      </w:tr>
      <w:tr w:rsidR="00344FCD" w:rsidRPr="002C3F94" w14:paraId="3628B5C2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1F14A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26C6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felid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5F1C0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JF304938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84B62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felis virus-Fc-TTV2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0D960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VS4300008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00B9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Felis catus</w:t>
            </w:r>
          </w:p>
        </w:tc>
      </w:tr>
      <w:tr w:rsidR="00344FCD" w:rsidRPr="002C3F94" w14:paraId="35C5B518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D1A58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7DB8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viverrid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E69D8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LC387548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F5119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Paguma larvata torque teno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6E673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Pl-TTV3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3B6B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Paguma larvata</w:t>
            </w:r>
          </w:p>
        </w:tc>
      </w:tr>
      <w:tr w:rsidR="00344FCD" w:rsidRPr="002C3F94" w14:paraId="63BA752D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1241F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Gimeltorquevirus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3A144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virus 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E65AC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MF327544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F6BA0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iant panda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0A196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gpan20806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39D6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Ailuropoda melanoleuca</w:t>
            </w:r>
          </w:p>
        </w:tc>
      </w:tr>
      <w:tr w:rsidR="00344FCD" w:rsidRPr="002C3F94" w14:paraId="59D118B1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E1A64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Hetorquevirus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7160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hominid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561D0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MK212032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653C9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91D29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vzttmv5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09140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Homo sapien</w:t>
            </w:r>
            <w:r w:rsidR="00901E12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s</w:t>
            </w:r>
          </w:p>
        </w:tc>
      </w:tr>
      <w:tr w:rsidR="00344FCD" w:rsidRPr="002C3F94" w14:paraId="5E781BD4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D3357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Omegatorquevirus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75FCF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hominid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33B73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KT027939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C8DE9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orilla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CE30A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GorF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E9D5F" w14:textId="77777777" w:rsidR="00344FCD" w:rsidRPr="00901E12" w:rsidRDefault="00B57881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B57881">
              <w:rPr>
                <w:rFonts w:ascii="Arial Narrow" w:hAnsi="Arial Narrow" w:cs="Calibri"/>
                <w:color w:val="000000"/>
                <w:sz w:val="14"/>
                <w:szCs w:val="14"/>
              </w:rPr>
              <w:t>gorilla</w:t>
            </w:r>
          </w:p>
        </w:tc>
      </w:tr>
      <w:tr w:rsidR="00344FCD" w:rsidRPr="002C3F94" w14:paraId="7A96C666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0777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Omicrontorquevirus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32BA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ursid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F6ED3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MF327557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B92D4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iant panda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CCAB8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gpan20684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9F0C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Ailuropoda melanoleuca</w:t>
            </w:r>
          </w:p>
        </w:tc>
      </w:tr>
      <w:tr w:rsidR="00344FCD" w:rsidRPr="002C3F94" w14:paraId="781576E6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63B8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Pitorquevirus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6894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ursid 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D3D76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MF327540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BBB99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iant panda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8AD5A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gpan21094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F4E8F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Ailuropoda melanoleuca</w:t>
            </w:r>
          </w:p>
        </w:tc>
      </w:tr>
      <w:tr w:rsidR="00344FCD" w:rsidRPr="002C3F94" w14:paraId="3A0624CB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F432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0E54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ursid virus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9672E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MF327542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82FFE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iant panda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60CC6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gpan21031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4D82D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Ailuropoda melanoleuca</w:t>
            </w:r>
          </w:p>
        </w:tc>
      </w:tr>
      <w:tr w:rsidR="00344FCD" w:rsidRPr="002C3F94" w14:paraId="65451332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E4F8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E727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ursid virus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B344C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MF327550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2305C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iant panda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610B6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gpan20868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C0769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Ailuropoda melanoleuca</w:t>
            </w:r>
          </w:p>
        </w:tc>
      </w:tr>
      <w:tr w:rsidR="00344FCD" w:rsidRPr="002C3F94" w14:paraId="52CBC61E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E4D04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D62DA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ursid virus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61B36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MF327541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ED48A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iant panda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C7797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gpan20868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4C44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Ailuropoda melanoleuca</w:t>
            </w:r>
          </w:p>
        </w:tc>
      </w:tr>
      <w:tr w:rsidR="00344FCD" w:rsidRPr="002C3F94" w14:paraId="6AF51B50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C484F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EEF9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ursid virus 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B500C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MF327548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AB96D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iant panda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82EA4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gpan21066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20B3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Ailuropoda melanoleuca</w:t>
            </w:r>
          </w:p>
        </w:tc>
      </w:tr>
      <w:tr w:rsidR="00344FCD" w:rsidRPr="002C3F94" w14:paraId="283D708C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25C04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E332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ursid virus 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CD3A1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MF327547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FA261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iant panda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52361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gpan21031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B064D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Ailuropoda melanoleuca</w:t>
            </w:r>
          </w:p>
        </w:tc>
      </w:tr>
      <w:tr w:rsidR="00344FCD" w:rsidRPr="002C3F94" w14:paraId="1E12D381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363A7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Psitorquevirus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2F1B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procyo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07AA2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MK012516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D81AD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4A82F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ctcf003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4E0DA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Procyon lotor</w:t>
            </w:r>
          </w:p>
        </w:tc>
      </w:tr>
      <w:tr w:rsidR="00344FCD" w:rsidRPr="002C3F94" w14:paraId="7F56AE22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8BA34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Rhotorquevirus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C3B87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rodent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46D54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KJ194617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30DB4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r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 xml:space="preserve">odent </w:t>
            </w: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1723A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AS_WM1_Sp_1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811F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Apodemus sylvaticus</w:t>
            </w:r>
          </w:p>
        </w:tc>
      </w:tr>
      <w:tr w:rsidR="00344FCD" w:rsidRPr="002C3F94" w14:paraId="5F59AF2A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5A6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Sigmatorquevirus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F9AE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pinniped 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64AF6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MG837569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69E4C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Arctocephalus gazella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3CF22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ASV20_172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E1933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Arctocephalus gazella</w:t>
            </w:r>
          </w:p>
        </w:tc>
      </w:tr>
      <w:tr w:rsidR="00344FCD" w:rsidRPr="002C3F94" w14:paraId="4EF0B12D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1BEF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Sigmatorquevirus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8DCDA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pinniped 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D9B72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MG837571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12ED2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Arctocephalus gazella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DEFED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ASV35_197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A356F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Arctocephalus gazella</w:t>
            </w:r>
          </w:p>
        </w:tc>
      </w:tr>
      <w:tr w:rsidR="00344FCD" w:rsidRPr="002C3F94" w14:paraId="77CAA246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9DAA0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Tautorquevirus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4E659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felid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59CFB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JF304937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41FF3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felis virus-Fc-TTV1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A9428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VS4300006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2852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Felis catus</w:t>
            </w:r>
          </w:p>
        </w:tc>
      </w:tr>
      <w:tr w:rsidR="00344FCD" w:rsidRPr="002C3F94" w14:paraId="6D76E227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03C5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Tettorquevirus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862A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felid 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E44BD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KX262893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FE200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f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eline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DDD96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FelineAV621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A9730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Felis catus</w:t>
            </w:r>
          </w:p>
        </w:tc>
      </w:tr>
      <w:tr w:rsidR="00344FCD" w:rsidRPr="002C3F94" w14:paraId="3049165E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EEA9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Thetatorquevirus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A05B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arthrovec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9D7B5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MF173068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50442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ick associated torque teno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13916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tick24_1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7C40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Dermacentor variabilis</w:t>
            </w:r>
          </w:p>
        </w:tc>
      </w:tr>
      <w:tr w:rsidR="00344FCD" w:rsidRPr="002C3F94" w14:paraId="01EB39D8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BE059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AAC1F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mustilid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9E96B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JN704611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C84A3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p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ine marten torque teno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94817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VS4700004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F834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Martes martes</w:t>
            </w:r>
          </w:p>
        </w:tc>
      </w:tr>
      <w:tr w:rsidR="00344FCD" w:rsidRPr="002C3F94" w14:paraId="67C1BB83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6D62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2895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procyo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B79B0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MK012446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83FC9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3DC9C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ctdb009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3174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Procyon lotor</w:t>
            </w:r>
          </w:p>
        </w:tc>
      </w:tr>
      <w:tr w:rsidR="00344FCD" w:rsidRPr="002C3F94" w14:paraId="78054BD9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388E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8BAFF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procyo 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AACBE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MK012439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1C246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6DBAF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cthe000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6A3C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Procyon lotor</w:t>
            </w:r>
          </w:p>
        </w:tc>
      </w:tr>
      <w:tr w:rsidR="00344FCD" w:rsidRPr="002C3F94" w14:paraId="58E99BB9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3BC621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CDB6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ursid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991D4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KX611132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C2737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l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esser panda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94179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chengdu-1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1864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Ailurus fulgens</w:t>
            </w:r>
          </w:p>
        </w:tc>
      </w:tr>
      <w:tr w:rsidR="00344FCD" w:rsidRPr="002C3F94" w14:paraId="002244A9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7F60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73580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ursid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C551B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MF327551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9ABF9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iant panda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74E04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gpan20783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8D22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Ailuropoda melanoleuca</w:t>
            </w:r>
          </w:p>
        </w:tc>
      </w:tr>
      <w:tr w:rsidR="00344FCD" w:rsidRPr="002C3F94" w14:paraId="795F1794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0C6D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9B9F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ursid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125DA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MF327552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62192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iant panda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29DCE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gpan20682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CB16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Ailuropoda melanoleuca</w:t>
            </w:r>
          </w:p>
        </w:tc>
      </w:tr>
      <w:tr w:rsidR="00344FCD" w:rsidRPr="002C3F94" w14:paraId="45C0C019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8946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32FFA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ursid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478DD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MF327554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D9778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g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iant panda anellovirus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0A0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gpan20724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6DF4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Ailuropoda melanoleuca</w:t>
            </w:r>
          </w:p>
        </w:tc>
      </w:tr>
      <w:tr w:rsidR="00344FCD" w:rsidRPr="002C3F94" w14:paraId="1649DA91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964AFD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77F7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viverrid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1AA82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LC387543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71280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Paguma larvata torque teno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D60BC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Pl-TTV9-2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4FAE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Paguma larvata</w:t>
            </w:r>
          </w:p>
        </w:tc>
      </w:tr>
      <w:tr w:rsidR="00344FCD" w:rsidRPr="002C3F94" w14:paraId="6EECAE6F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2A91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Upsilontorquevirus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CDA73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procyo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54F7D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MK012447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71C7E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CDC73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ctcf003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1F6F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Procyon lotor</w:t>
            </w:r>
          </w:p>
        </w:tc>
      </w:tr>
      <w:tr w:rsidR="00344FCD" w:rsidRPr="002C3F94" w14:paraId="509084D0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CBB7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036F7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procyo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99C2A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MK012527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8C99B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B0AB0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ctcf007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5D170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Procyon lotor</w:t>
            </w:r>
          </w:p>
        </w:tc>
      </w:tr>
      <w:tr w:rsidR="00344FCD" w:rsidRPr="002C3F94" w14:paraId="0A2154AF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3F23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FC281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procyo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5B43E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MK012497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07F39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D793D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ctdc005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0D03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Procyon lotor</w:t>
            </w:r>
          </w:p>
        </w:tc>
      </w:tr>
      <w:tr w:rsidR="00344FCD" w:rsidRPr="002C3F94" w14:paraId="0E878318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A78FE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083AF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procyo 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8C17E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MK012464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3CE6C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2E24D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ctbd010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04804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Procyon lotor</w:t>
            </w:r>
          </w:p>
        </w:tc>
      </w:tr>
      <w:tr w:rsidR="00344FCD" w:rsidRPr="002C3F94" w14:paraId="64F69022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CE7B0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13F14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procyo virus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DAAB8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MK012467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B477C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23671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ctbb008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F511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Procyon lotor</w:t>
            </w:r>
          </w:p>
        </w:tc>
      </w:tr>
      <w:tr w:rsidR="00344FCD" w:rsidRPr="002C3F94" w14:paraId="4CA81211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462B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BAB5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procyo virus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936E5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MK012471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BC690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Anelloviridae sp.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D2DD9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ctbb005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4A5C3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Procyon lotor</w:t>
            </w:r>
          </w:p>
        </w:tc>
      </w:tr>
      <w:tr w:rsidR="00344FCD" w:rsidRPr="002C3F94" w14:paraId="7D9CDDE9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C9E30D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8517F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viverrid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B64EE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LC387546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BD899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Paguma larvata torque teno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15321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Pl-TTV9-1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EE1E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Paguma larvata</w:t>
            </w:r>
          </w:p>
        </w:tc>
      </w:tr>
      <w:tr w:rsidR="00344FCD" w:rsidRPr="002C3F94" w14:paraId="192477C3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3E0A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Wawtorquevirus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ACBFD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rodent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09841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MF541374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DCC76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r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 xml:space="preserve">odent </w:t>
            </w: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96BFC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08754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Akodon montensis</w:t>
            </w:r>
          </w:p>
        </w:tc>
      </w:tr>
      <w:tr w:rsidR="00344FCD" w:rsidRPr="002C3F94" w14:paraId="598EF48F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329F1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CBB93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arthrovec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4B2A6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HQ335084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63F48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m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osquito VEM Anellovirus SDRB 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670BE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 xml:space="preserve">SDRB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FFCB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Mosquitoes (mixed species)</w:t>
            </w:r>
          </w:p>
        </w:tc>
      </w:tr>
      <w:tr w:rsidR="00344FCD" w:rsidRPr="002C3F94" w14:paraId="12D6BE32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90A5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F4149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rodent virus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893DE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MF541388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795A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r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 xml:space="preserve">odent </w:t>
            </w: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virus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53309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3A2B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Akodon montensis</w:t>
            </w:r>
          </w:p>
        </w:tc>
      </w:tr>
      <w:tr w:rsidR="00344FCD" w:rsidRPr="002C3F94" w14:paraId="0E7E5F1D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B4AF8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7FEE3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rodent virus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A086F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KJ194604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2461F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r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 xml:space="preserve">odent </w:t>
            </w: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8C4CA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AS_WM1_Se_4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255B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Apodemus sylvaticus</w:t>
            </w:r>
          </w:p>
        </w:tc>
      </w:tr>
      <w:tr w:rsidR="00344FCD" w:rsidRPr="002C3F94" w14:paraId="1EE3D29A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3A00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EBA69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rodent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1F269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KM609325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D7CB0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r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 xml:space="preserve">odent </w:t>
            </w: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virus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53DEA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RN_8_Se11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4E28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Rattus norvegicus</w:t>
            </w:r>
          </w:p>
        </w:tc>
      </w:tr>
      <w:tr w:rsidR="00344FCD" w:rsidRPr="002C3F94" w14:paraId="1C77ED48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132B33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D186B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rodent virus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EB95B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MF541389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9B4E6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r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 xml:space="preserve">odent </w:t>
            </w: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virus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D910D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2252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2941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Oligoryzomys nigripes</w:t>
            </w:r>
          </w:p>
        </w:tc>
      </w:tr>
      <w:tr w:rsidR="00344FCD" w:rsidRPr="002C3F94" w14:paraId="35402958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9C1A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Xitorquevirus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F6D16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chiroptera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89E16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KM434181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59B90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Tadarida brasiliensis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DE0E4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97527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Tadarida brasiliensis</w:t>
            </w:r>
          </w:p>
        </w:tc>
      </w:tr>
      <w:tr w:rsidR="00344FCD" w:rsidRPr="002C3F94" w14:paraId="09C513A5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ED614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7B78D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didelphi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9607D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MF541378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73ABB" w14:textId="77777777" w:rsidR="00344FCD" w:rsidRPr="002C3F94" w:rsidRDefault="00901E12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t</w:t>
            </w:r>
            <w:r w:rsidR="00344FCD"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orque teno didelphis albiventris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4EEEE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3470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EDB05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Didelphis albiventris</w:t>
            </w:r>
          </w:p>
        </w:tc>
      </w:tr>
      <w:tr w:rsidR="00344FCD" w:rsidRPr="002C3F94" w14:paraId="08EC99F8" w14:textId="77777777" w:rsidTr="008A01BB">
        <w:trPr>
          <w:trHeight w:val="144"/>
        </w:trPr>
        <w:tc>
          <w:tcPr>
            <w:tcW w:w="122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467A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Zayintorquevirus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FB699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viverrid virus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CE439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LC387540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C33FB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Paguma larvata torque teno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2CC6C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Pl-TTV5-2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91377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Paguma larvata</w:t>
            </w:r>
          </w:p>
        </w:tc>
      </w:tr>
      <w:tr w:rsidR="00344FCD" w:rsidRPr="002C3F94" w14:paraId="487AE220" w14:textId="77777777" w:rsidTr="008A01BB">
        <w:trPr>
          <w:trHeight w:val="144"/>
        </w:trPr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B7B7C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D2D52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FF0000"/>
                <w:sz w:val="14"/>
                <w:szCs w:val="14"/>
              </w:rPr>
              <w:t>Torque teno viverrid virus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08493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LC387536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AB073" w14:textId="77777777" w:rsidR="00344FCD" w:rsidRPr="002C3F94" w:rsidRDefault="00344FCD" w:rsidP="00DA437B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Paguma larvata torque teno virus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01CB3" w14:textId="77777777" w:rsidR="00344FCD" w:rsidRPr="002C3F94" w:rsidRDefault="00344FCD" w:rsidP="00344FCD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color w:val="000000"/>
                <w:sz w:val="14"/>
                <w:szCs w:val="14"/>
              </w:rPr>
              <w:t>Pl-TTV1-1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9A851" w14:textId="77777777" w:rsidR="00344FCD" w:rsidRPr="002C3F94" w:rsidRDefault="00344FCD" w:rsidP="00DA437B">
            <w:pPr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</w:pPr>
            <w:r w:rsidRPr="002C3F94">
              <w:rPr>
                <w:rFonts w:ascii="Arial Narrow" w:hAnsi="Arial Narrow" w:cs="Calibri"/>
                <w:i/>
                <w:color w:val="000000"/>
                <w:sz w:val="14"/>
                <w:szCs w:val="14"/>
              </w:rPr>
              <w:t>Paguma larvata</w:t>
            </w:r>
          </w:p>
        </w:tc>
      </w:tr>
    </w:tbl>
    <w:p w14:paraId="2D41B008" w14:textId="77777777" w:rsidR="00237296" w:rsidRPr="002C3F94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4C0AE48B" w14:textId="77777777" w:rsidR="00237296" w:rsidRPr="002C3F94" w:rsidRDefault="00237296" w:rsidP="00237296">
      <w:pPr>
        <w:rPr>
          <w:rFonts w:ascii="Arial" w:hAnsi="Arial" w:cs="Arial"/>
          <w:b/>
        </w:rPr>
      </w:pPr>
    </w:p>
    <w:p w14:paraId="58EE86D4" w14:textId="77777777" w:rsidR="007E23D1" w:rsidRDefault="007E23D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1B76727" w14:textId="77777777" w:rsidR="00237296" w:rsidRPr="002C3F94" w:rsidRDefault="00237296" w:rsidP="007B1846">
      <w:pPr>
        <w:spacing w:before="120" w:after="120"/>
        <w:rPr>
          <w:rFonts w:ascii="Arial" w:hAnsi="Arial" w:cs="Arial"/>
          <w:b/>
        </w:rPr>
      </w:pPr>
      <w:r w:rsidRPr="002C3F94">
        <w:rPr>
          <w:rFonts w:ascii="Arial" w:hAnsi="Arial" w:cs="Arial"/>
          <w:b/>
        </w:rPr>
        <w:lastRenderedPageBreak/>
        <w:t>References</w:t>
      </w:r>
    </w:p>
    <w:p w14:paraId="03FD31D7" w14:textId="77777777" w:rsidR="008B317A" w:rsidRPr="000A6BE2" w:rsidRDefault="0070340F" w:rsidP="008B317A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0A6BE2">
        <w:rPr>
          <w:rFonts w:ascii="Arial" w:hAnsi="Arial" w:cs="Arial"/>
          <w:b/>
          <w:sz w:val="22"/>
          <w:szCs w:val="22"/>
        </w:rPr>
        <w:fldChar w:fldCharType="begin"/>
      </w:r>
      <w:r w:rsidR="00871CEF" w:rsidRPr="000A6BE2">
        <w:rPr>
          <w:rFonts w:ascii="Arial" w:hAnsi="Arial" w:cs="Arial"/>
          <w:b/>
          <w:sz w:val="22"/>
          <w:szCs w:val="22"/>
        </w:rPr>
        <w:instrText xml:space="preserve"> ADDIN EN.REFLIST </w:instrText>
      </w:r>
      <w:r w:rsidRPr="000A6BE2">
        <w:rPr>
          <w:rFonts w:ascii="Arial" w:hAnsi="Arial" w:cs="Arial"/>
          <w:b/>
          <w:sz w:val="22"/>
          <w:szCs w:val="22"/>
        </w:rPr>
        <w:fldChar w:fldCharType="separate"/>
      </w:r>
      <w:r w:rsidR="008B317A" w:rsidRPr="000A6BE2">
        <w:rPr>
          <w:rFonts w:ascii="Arial" w:hAnsi="Arial" w:cs="Arial"/>
          <w:sz w:val="22"/>
          <w:szCs w:val="22"/>
        </w:rPr>
        <w:t>1.</w:t>
      </w:r>
      <w:r w:rsidR="008B317A" w:rsidRPr="000A6BE2">
        <w:rPr>
          <w:rFonts w:ascii="Arial" w:hAnsi="Arial" w:cs="Arial"/>
          <w:sz w:val="22"/>
          <w:szCs w:val="22"/>
        </w:rPr>
        <w:tab/>
        <w:t xml:space="preserve">Biagini P (2009) Classification of TTV and related viruses (anelloviruses). In: </w:t>
      </w:r>
      <w:r w:rsidR="00AF6DE1" w:rsidRPr="000A6BE2">
        <w:rPr>
          <w:rFonts w:ascii="Arial" w:hAnsi="Arial" w:cs="Arial"/>
          <w:sz w:val="22"/>
          <w:szCs w:val="22"/>
        </w:rPr>
        <w:t xml:space="preserve">de </w:t>
      </w:r>
      <w:r w:rsidR="008B317A" w:rsidRPr="000A6BE2">
        <w:rPr>
          <w:rFonts w:ascii="Arial" w:hAnsi="Arial" w:cs="Arial"/>
          <w:sz w:val="22"/>
          <w:szCs w:val="22"/>
        </w:rPr>
        <w:t>Villiers E-M,</w:t>
      </w:r>
      <w:r w:rsidR="00AF6DE1" w:rsidRPr="000A6BE2">
        <w:rPr>
          <w:rFonts w:ascii="Arial" w:hAnsi="Arial" w:cs="Arial"/>
          <w:sz w:val="22"/>
          <w:szCs w:val="22"/>
        </w:rPr>
        <w:t xml:space="preserve"> zur </w:t>
      </w:r>
      <w:r w:rsidR="008B317A" w:rsidRPr="000A6BE2">
        <w:rPr>
          <w:rFonts w:ascii="Arial" w:hAnsi="Arial" w:cs="Arial"/>
          <w:sz w:val="22"/>
          <w:szCs w:val="22"/>
        </w:rPr>
        <w:t>Hausen H (eds) TT Viruses</w:t>
      </w:r>
      <w:r w:rsidR="00AF6DE1" w:rsidRPr="000A6BE2">
        <w:rPr>
          <w:rFonts w:ascii="Arial" w:hAnsi="Arial" w:cs="Arial"/>
          <w:sz w:val="22"/>
          <w:szCs w:val="22"/>
        </w:rPr>
        <w:t xml:space="preserve"> - The Still Elusive Human Pathogens</w:t>
      </w:r>
      <w:r w:rsidR="008B317A" w:rsidRPr="000A6BE2">
        <w:rPr>
          <w:rFonts w:ascii="Arial" w:hAnsi="Arial" w:cs="Arial"/>
          <w:sz w:val="22"/>
          <w:szCs w:val="22"/>
        </w:rPr>
        <w:t>. Springer</w:t>
      </w:r>
      <w:r w:rsidR="00AF6DE1" w:rsidRPr="000A6BE2">
        <w:rPr>
          <w:rFonts w:ascii="Arial" w:hAnsi="Arial" w:cs="Arial"/>
          <w:sz w:val="22"/>
          <w:szCs w:val="22"/>
        </w:rPr>
        <w:t>-Verlag</w:t>
      </w:r>
      <w:r w:rsidR="008B317A" w:rsidRPr="000A6BE2">
        <w:rPr>
          <w:rFonts w:ascii="Arial" w:hAnsi="Arial" w:cs="Arial"/>
          <w:sz w:val="22"/>
          <w:szCs w:val="22"/>
        </w:rPr>
        <w:t xml:space="preserve"> Berlin Heidelberg, pp 21-33</w:t>
      </w:r>
      <w:r w:rsidR="002C3F94" w:rsidRPr="000A6BE2">
        <w:rPr>
          <w:rFonts w:ascii="Arial" w:hAnsi="Arial" w:cs="Arial"/>
          <w:sz w:val="22"/>
          <w:szCs w:val="22"/>
        </w:rPr>
        <w:t>. DOI: 10.1007/978-3-540-70972-5_2</w:t>
      </w:r>
    </w:p>
    <w:p w14:paraId="236DC373" w14:textId="77777777" w:rsidR="008B317A" w:rsidRPr="000A6BE2" w:rsidRDefault="008B317A" w:rsidP="008B317A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0A6BE2">
        <w:rPr>
          <w:rFonts w:ascii="Arial" w:hAnsi="Arial" w:cs="Arial"/>
          <w:sz w:val="22"/>
          <w:szCs w:val="22"/>
        </w:rPr>
        <w:t>2.</w:t>
      </w:r>
      <w:r w:rsidRPr="000A6BE2">
        <w:rPr>
          <w:rFonts w:ascii="Arial" w:hAnsi="Arial" w:cs="Arial"/>
          <w:sz w:val="22"/>
          <w:szCs w:val="22"/>
        </w:rPr>
        <w:tab/>
        <w:t>Biagini P, Bendinelli M, Hino S, Kakkola L, Mankertz A, Niel C, Okamoto H, Raidal S, Teo CG, Todd D (2012) Family Anelloviridae. In: King AMQ, Adams EB, Carstens EB, E.J. L (eds) Virus taxonomy : Ninth report of the International Committee on Taxonomy of Viruses. Academic press, London ; Waltham, MA, pp 331-341</w:t>
      </w:r>
    </w:p>
    <w:p w14:paraId="44EFCB0C" w14:textId="77777777" w:rsidR="008B317A" w:rsidRPr="000A6BE2" w:rsidRDefault="008B317A" w:rsidP="008B317A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0A6BE2">
        <w:rPr>
          <w:rFonts w:ascii="Arial" w:hAnsi="Arial" w:cs="Arial"/>
          <w:sz w:val="22"/>
          <w:szCs w:val="22"/>
        </w:rPr>
        <w:t>3.</w:t>
      </w:r>
      <w:r w:rsidRPr="000A6BE2">
        <w:rPr>
          <w:rFonts w:ascii="Arial" w:hAnsi="Arial" w:cs="Arial"/>
          <w:sz w:val="22"/>
          <w:szCs w:val="22"/>
        </w:rPr>
        <w:tab/>
        <w:t>Capella-Gutierrez S, Silla-Martinez JM, Gabaldon T (2009) trimAl: a tool for automated alignment trimming in large-scale phylogenetic analyses. Bioinformatics 25:1972-1973</w:t>
      </w:r>
      <w:r w:rsidR="00F93EF9" w:rsidRPr="000A6BE2">
        <w:rPr>
          <w:rFonts w:ascii="Arial" w:hAnsi="Arial" w:cs="Arial"/>
          <w:sz w:val="22"/>
          <w:szCs w:val="22"/>
        </w:rPr>
        <w:t xml:space="preserve">. </w:t>
      </w:r>
      <w:r w:rsidR="007E23D1" w:rsidRPr="000A6BE2">
        <w:rPr>
          <w:rFonts w:ascii="Arial" w:hAnsi="Arial" w:cs="Arial"/>
          <w:sz w:val="22"/>
          <w:szCs w:val="22"/>
        </w:rPr>
        <w:t xml:space="preserve">PMID: 19505945; </w:t>
      </w:r>
      <w:r w:rsidR="00F93EF9" w:rsidRPr="000A6BE2">
        <w:rPr>
          <w:rFonts w:ascii="Arial" w:hAnsi="Arial" w:cs="Arial"/>
          <w:sz w:val="22"/>
          <w:szCs w:val="22"/>
        </w:rPr>
        <w:t>DOI: 10.1093/bioinformatics/btp348</w:t>
      </w:r>
    </w:p>
    <w:p w14:paraId="3E4D7502" w14:textId="77777777" w:rsidR="008B317A" w:rsidRPr="000A6BE2" w:rsidRDefault="008B317A" w:rsidP="008B317A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0A6BE2">
        <w:rPr>
          <w:rFonts w:ascii="Arial" w:hAnsi="Arial" w:cs="Arial"/>
          <w:sz w:val="22"/>
          <w:szCs w:val="22"/>
        </w:rPr>
        <w:t>4.</w:t>
      </w:r>
      <w:r w:rsidRPr="000A6BE2">
        <w:rPr>
          <w:rFonts w:ascii="Arial" w:hAnsi="Arial" w:cs="Arial"/>
          <w:sz w:val="22"/>
          <w:szCs w:val="22"/>
        </w:rPr>
        <w:tab/>
        <w:t>Katoh K, Standley DM (2016) A simple method to control over-alignment in the MAFFT multiple sequence alignment program. Bioinformatics 32:1933-1942</w:t>
      </w:r>
      <w:r w:rsidR="002C3F94" w:rsidRPr="000A6BE2">
        <w:rPr>
          <w:rFonts w:ascii="Arial" w:hAnsi="Arial" w:cs="Arial"/>
          <w:sz w:val="22"/>
          <w:szCs w:val="22"/>
        </w:rPr>
        <w:t xml:space="preserve">. </w:t>
      </w:r>
      <w:r w:rsidR="007E23D1" w:rsidRPr="000A6BE2">
        <w:rPr>
          <w:rFonts w:ascii="Arial" w:hAnsi="Arial" w:cs="Arial"/>
          <w:sz w:val="22"/>
          <w:szCs w:val="22"/>
        </w:rPr>
        <w:t xml:space="preserve">PMID: 27153688; </w:t>
      </w:r>
      <w:r w:rsidR="002C3F94" w:rsidRPr="000A6BE2">
        <w:rPr>
          <w:rFonts w:ascii="Arial" w:hAnsi="Arial" w:cs="Arial"/>
          <w:sz w:val="22"/>
          <w:szCs w:val="22"/>
        </w:rPr>
        <w:t>DOI: 10.1093/bioinformatics/btw108</w:t>
      </w:r>
    </w:p>
    <w:p w14:paraId="3C8EABE9" w14:textId="77777777" w:rsidR="008B317A" w:rsidRPr="000A6BE2" w:rsidRDefault="008B317A" w:rsidP="008B317A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0A6BE2">
        <w:rPr>
          <w:rFonts w:ascii="Arial" w:hAnsi="Arial" w:cs="Arial"/>
          <w:sz w:val="22"/>
          <w:szCs w:val="22"/>
        </w:rPr>
        <w:t>5.</w:t>
      </w:r>
      <w:r w:rsidRPr="000A6BE2">
        <w:rPr>
          <w:rFonts w:ascii="Arial" w:hAnsi="Arial" w:cs="Arial"/>
          <w:sz w:val="22"/>
          <w:szCs w:val="22"/>
        </w:rPr>
        <w:tab/>
        <w:t>Letunic I, Bork P (2019) Interactive Tree Of Life (iTOL) v4: recent updates and new developments. Nucleic Acids Res 47:W256-W259</w:t>
      </w:r>
      <w:r w:rsidR="002C3F94" w:rsidRPr="000A6BE2">
        <w:rPr>
          <w:rFonts w:ascii="Arial" w:hAnsi="Arial" w:cs="Arial"/>
          <w:sz w:val="22"/>
          <w:szCs w:val="22"/>
        </w:rPr>
        <w:t xml:space="preserve">. </w:t>
      </w:r>
      <w:r w:rsidR="007E23D1" w:rsidRPr="000A6BE2">
        <w:rPr>
          <w:rFonts w:ascii="Arial" w:hAnsi="Arial" w:cs="Arial"/>
          <w:sz w:val="22"/>
          <w:szCs w:val="22"/>
        </w:rPr>
        <w:t xml:space="preserve">PMID: 30931475; </w:t>
      </w:r>
      <w:r w:rsidR="002C3F94" w:rsidRPr="000A6BE2">
        <w:rPr>
          <w:rFonts w:ascii="Arial" w:hAnsi="Arial" w:cs="Arial"/>
          <w:sz w:val="22"/>
          <w:szCs w:val="22"/>
        </w:rPr>
        <w:t>DOI: 10.1093/nar/gkz239</w:t>
      </w:r>
    </w:p>
    <w:p w14:paraId="4865EFD9" w14:textId="77777777" w:rsidR="008B317A" w:rsidRPr="000A6BE2" w:rsidRDefault="008B317A" w:rsidP="008B317A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0A6BE2">
        <w:rPr>
          <w:rFonts w:ascii="Arial" w:hAnsi="Arial" w:cs="Arial"/>
          <w:sz w:val="22"/>
          <w:szCs w:val="22"/>
        </w:rPr>
        <w:t>6.</w:t>
      </w:r>
      <w:r w:rsidRPr="000A6BE2">
        <w:rPr>
          <w:rFonts w:ascii="Arial" w:hAnsi="Arial" w:cs="Arial"/>
          <w:sz w:val="22"/>
          <w:szCs w:val="22"/>
        </w:rPr>
        <w:tab/>
        <w:t>Minh BQ, Schmidt HA, Chernomor O, Schrempf D, Woodhams MD, von Haeseler A, Lanfear R (2020) IQ-TREE 2: New Models and Efficient Methods for Phylogenetic Inference in the Genomic Era. Mol Biol Evol 37:1530-1534</w:t>
      </w:r>
      <w:r w:rsidR="002C3F94" w:rsidRPr="000A6BE2">
        <w:rPr>
          <w:rFonts w:ascii="Arial" w:hAnsi="Arial" w:cs="Arial"/>
          <w:sz w:val="22"/>
          <w:szCs w:val="22"/>
        </w:rPr>
        <w:t xml:space="preserve">. </w:t>
      </w:r>
      <w:r w:rsidR="00B97913" w:rsidRPr="000A6BE2">
        <w:rPr>
          <w:rFonts w:ascii="Arial" w:hAnsi="Arial" w:cs="Arial"/>
          <w:sz w:val="22"/>
          <w:szCs w:val="22"/>
        </w:rPr>
        <w:t xml:space="preserve">PMID: 32011700; </w:t>
      </w:r>
      <w:r w:rsidR="007E23D1" w:rsidRPr="000A6BE2">
        <w:rPr>
          <w:rFonts w:ascii="Arial" w:hAnsi="Arial" w:cs="Arial"/>
          <w:sz w:val="22"/>
          <w:szCs w:val="22"/>
        </w:rPr>
        <w:t>DOI</w:t>
      </w:r>
      <w:r w:rsidR="002C3F94" w:rsidRPr="000A6BE2">
        <w:rPr>
          <w:rFonts w:ascii="Arial" w:hAnsi="Arial" w:cs="Arial"/>
          <w:sz w:val="22"/>
          <w:szCs w:val="22"/>
        </w:rPr>
        <w:t>: 10.1093/molbev/msaa015</w:t>
      </w:r>
    </w:p>
    <w:p w14:paraId="09AF2862" w14:textId="77777777" w:rsidR="008B317A" w:rsidRPr="000A6BE2" w:rsidRDefault="008B317A" w:rsidP="008B317A">
      <w:pPr>
        <w:pStyle w:val="EndNoteBibliography"/>
        <w:ind w:left="720" w:hanging="720"/>
        <w:rPr>
          <w:rFonts w:ascii="Arial" w:hAnsi="Arial" w:cs="Arial"/>
          <w:sz w:val="22"/>
          <w:szCs w:val="22"/>
        </w:rPr>
      </w:pPr>
      <w:r w:rsidRPr="000A6BE2">
        <w:rPr>
          <w:rFonts w:ascii="Arial" w:hAnsi="Arial" w:cs="Arial"/>
          <w:sz w:val="22"/>
          <w:szCs w:val="22"/>
        </w:rPr>
        <w:t>7.</w:t>
      </w:r>
      <w:r w:rsidRPr="000A6BE2">
        <w:rPr>
          <w:rFonts w:ascii="Arial" w:hAnsi="Arial" w:cs="Arial"/>
          <w:sz w:val="22"/>
          <w:szCs w:val="22"/>
        </w:rPr>
        <w:tab/>
        <w:t>Muhire BM, Varsani A, Martin DP (2014) SDT: a virus classification tool based on pairwise sequence alignment and identity calculation. PLoS One 9:e108277</w:t>
      </w:r>
      <w:r w:rsidR="002C3F94" w:rsidRPr="000A6BE2">
        <w:rPr>
          <w:rFonts w:ascii="Arial" w:hAnsi="Arial" w:cs="Arial"/>
          <w:sz w:val="22"/>
          <w:szCs w:val="22"/>
        </w:rPr>
        <w:t xml:space="preserve">. </w:t>
      </w:r>
      <w:r w:rsidR="007E23D1" w:rsidRPr="000A6BE2">
        <w:rPr>
          <w:rFonts w:ascii="Arial" w:hAnsi="Arial" w:cs="Arial"/>
          <w:sz w:val="22"/>
          <w:szCs w:val="22"/>
        </w:rPr>
        <w:t xml:space="preserve">PMID: 2525989; </w:t>
      </w:r>
      <w:r w:rsidR="002C3F94" w:rsidRPr="000A6BE2">
        <w:rPr>
          <w:rFonts w:ascii="Arial" w:hAnsi="Arial" w:cs="Arial"/>
          <w:sz w:val="22"/>
          <w:szCs w:val="22"/>
        </w:rPr>
        <w:t>DOI: 10.1371/journal.pone.0108277</w:t>
      </w:r>
    </w:p>
    <w:p w14:paraId="1FACF532" w14:textId="77777777" w:rsidR="00237296" w:rsidRPr="00121243" w:rsidRDefault="0070340F" w:rsidP="00237296">
      <w:pPr>
        <w:rPr>
          <w:rFonts w:ascii="Arial" w:hAnsi="Arial" w:cs="Arial"/>
          <w:b/>
          <w:sz w:val="22"/>
          <w:szCs w:val="22"/>
        </w:rPr>
      </w:pPr>
      <w:r w:rsidRPr="000A6BE2">
        <w:rPr>
          <w:rFonts w:ascii="Arial" w:hAnsi="Arial" w:cs="Arial"/>
          <w:b/>
          <w:sz w:val="22"/>
          <w:szCs w:val="22"/>
        </w:rPr>
        <w:fldChar w:fldCharType="end"/>
      </w:r>
    </w:p>
    <w:sectPr w:rsidR="00237296" w:rsidRPr="00121243" w:rsidSect="00584D75">
      <w:headerReference w:type="default" r:id="rId1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D6233" w14:textId="77777777" w:rsidR="00AC57DD" w:rsidRDefault="00AC57DD" w:rsidP="004609D1">
      <w:r>
        <w:separator/>
      </w:r>
    </w:p>
  </w:endnote>
  <w:endnote w:type="continuationSeparator" w:id="0">
    <w:p w14:paraId="04380EC1" w14:textId="77777777" w:rsidR="00AC57DD" w:rsidRDefault="00AC57DD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7C5F4" w14:textId="77777777" w:rsidR="00AC57DD" w:rsidRDefault="00AC57DD" w:rsidP="004609D1">
      <w:r>
        <w:separator/>
      </w:r>
    </w:p>
  </w:footnote>
  <w:footnote w:type="continuationSeparator" w:id="0">
    <w:p w14:paraId="2A67D4DD" w14:textId="77777777" w:rsidR="00AC57DD" w:rsidRDefault="00AC57DD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75995E" w14:textId="77777777" w:rsidR="007E23D1" w:rsidRDefault="007E23D1" w:rsidP="004609D1">
    <w:pPr>
      <w:pStyle w:val="Header"/>
      <w:jc w:val="right"/>
    </w:pPr>
    <w:r>
      <w:t>August 2020</w:t>
    </w:r>
  </w:p>
  <w:p w14:paraId="0B896FA3" w14:textId="77777777" w:rsidR="007E23D1" w:rsidRDefault="007E23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935D5D"/>
    <w:multiLevelType w:val="hybridMultilevel"/>
    <w:tmpl w:val="EA30D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807F6"/>
    <w:multiLevelType w:val="hybridMultilevel"/>
    <w:tmpl w:val="0E02B6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A6539F"/>
    <w:multiLevelType w:val="hybridMultilevel"/>
    <w:tmpl w:val="A67446B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6FE1C22"/>
    <w:multiLevelType w:val="hybridMultilevel"/>
    <w:tmpl w:val="07C42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2D01B0"/>
    <w:multiLevelType w:val="hybridMultilevel"/>
    <w:tmpl w:val="CBAC261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D95980"/>
    <w:multiLevelType w:val="hybridMultilevel"/>
    <w:tmpl w:val="9D7A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rchives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ez0s590x9ppffeptavpr0scve5f0t2vfae9&quot;&gt;Hila_viruses&lt;record-ids&gt;&lt;item&gt;31&lt;/item&gt;&lt;item&gt;84&lt;/item&gt;&lt;item&gt;127&lt;/item&gt;&lt;item&gt;129&lt;/item&gt;&lt;item&gt;130&lt;/item&gt;&lt;/record-ids&gt;&lt;/item&gt;&lt;item db-id=&quot;p0raeadx8ssrwue20rnx9rz10st2ff2xssxv&quot;&gt;Adele_anello&lt;record-ids&gt;&lt;item&gt;41&lt;/item&gt;&lt;/record-ids&gt;&lt;/item&gt;&lt;/Libraries&gt;"/>
  </w:docVars>
  <w:rsids>
    <w:rsidRoot w:val="00F05B35"/>
    <w:rsid w:val="0000363F"/>
    <w:rsid w:val="0001167B"/>
    <w:rsid w:val="00035181"/>
    <w:rsid w:val="00041A6A"/>
    <w:rsid w:val="0006407D"/>
    <w:rsid w:val="00074276"/>
    <w:rsid w:val="000834F4"/>
    <w:rsid w:val="000945FD"/>
    <w:rsid w:val="000A1123"/>
    <w:rsid w:val="000A22DE"/>
    <w:rsid w:val="000A6152"/>
    <w:rsid w:val="000A6BE2"/>
    <w:rsid w:val="000A7D02"/>
    <w:rsid w:val="000B2475"/>
    <w:rsid w:val="000B3552"/>
    <w:rsid w:val="000B5CE2"/>
    <w:rsid w:val="000C2C6D"/>
    <w:rsid w:val="000C7139"/>
    <w:rsid w:val="000D3CCD"/>
    <w:rsid w:val="000E69E9"/>
    <w:rsid w:val="000F27A6"/>
    <w:rsid w:val="00105706"/>
    <w:rsid w:val="00121243"/>
    <w:rsid w:val="00122AF9"/>
    <w:rsid w:val="00123B8F"/>
    <w:rsid w:val="00124C73"/>
    <w:rsid w:val="00132568"/>
    <w:rsid w:val="00150CB7"/>
    <w:rsid w:val="00163B88"/>
    <w:rsid w:val="0017440B"/>
    <w:rsid w:val="001821D9"/>
    <w:rsid w:val="001A2500"/>
    <w:rsid w:val="001C16A0"/>
    <w:rsid w:val="001C1BF5"/>
    <w:rsid w:val="001D3F64"/>
    <w:rsid w:val="001D4AAF"/>
    <w:rsid w:val="001E36C8"/>
    <w:rsid w:val="001E6D21"/>
    <w:rsid w:val="00215F51"/>
    <w:rsid w:val="00220867"/>
    <w:rsid w:val="00237296"/>
    <w:rsid w:val="00243225"/>
    <w:rsid w:val="00262EDD"/>
    <w:rsid w:val="00272ADF"/>
    <w:rsid w:val="00286FE5"/>
    <w:rsid w:val="00296A03"/>
    <w:rsid w:val="002A43A2"/>
    <w:rsid w:val="002A543C"/>
    <w:rsid w:val="002B0EBC"/>
    <w:rsid w:val="002C03EF"/>
    <w:rsid w:val="002C3F94"/>
    <w:rsid w:val="002C4E03"/>
    <w:rsid w:val="002D069F"/>
    <w:rsid w:val="002D55C6"/>
    <w:rsid w:val="002D56AA"/>
    <w:rsid w:val="002D66E8"/>
    <w:rsid w:val="002E2DBB"/>
    <w:rsid w:val="002F163C"/>
    <w:rsid w:val="002F20E9"/>
    <w:rsid w:val="002F2194"/>
    <w:rsid w:val="002F51EA"/>
    <w:rsid w:val="002F53BA"/>
    <w:rsid w:val="002F6249"/>
    <w:rsid w:val="003030E4"/>
    <w:rsid w:val="003263A5"/>
    <w:rsid w:val="00327677"/>
    <w:rsid w:val="00344FCD"/>
    <w:rsid w:val="00350BFB"/>
    <w:rsid w:val="00351D0D"/>
    <w:rsid w:val="0035372A"/>
    <w:rsid w:val="0035571D"/>
    <w:rsid w:val="00360C13"/>
    <w:rsid w:val="00365B9B"/>
    <w:rsid w:val="003733EC"/>
    <w:rsid w:val="00380B0D"/>
    <w:rsid w:val="003859C9"/>
    <w:rsid w:val="003C01E0"/>
    <w:rsid w:val="003E79C5"/>
    <w:rsid w:val="003F1811"/>
    <w:rsid w:val="003F3772"/>
    <w:rsid w:val="003F4FFD"/>
    <w:rsid w:val="00404760"/>
    <w:rsid w:val="00412944"/>
    <w:rsid w:val="0042253D"/>
    <w:rsid w:val="004304FF"/>
    <w:rsid w:val="00442596"/>
    <w:rsid w:val="004609D1"/>
    <w:rsid w:val="0046258C"/>
    <w:rsid w:val="00487393"/>
    <w:rsid w:val="004A4902"/>
    <w:rsid w:val="004D711E"/>
    <w:rsid w:val="004E4914"/>
    <w:rsid w:val="004F5E21"/>
    <w:rsid w:val="005014B6"/>
    <w:rsid w:val="005156B7"/>
    <w:rsid w:val="00543527"/>
    <w:rsid w:val="00554817"/>
    <w:rsid w:val="00556D4B"/>
    <w:rsid w:val="005677DB"/>
    <w:rsid w:val="00567F78"/>
    <w:rsid w:val="005774B2"/>
    <w:rsid w:val="00583286"/>
    <w:rsid w:val="00584D75"/>
    <w:rsid w:val="005A465C"/>
    <w:rsid w:val="005A697E"/>
    <w:rsid w:val="005C1A55"/>
    <w:rsid w:val="005D5C6E"/>
    <w:rsid w:val="005E32C9"/>
    <w:rsid w:val="005E5DC4"/>
    <w:rsid w:val="00604988"/>
    <w:rsid w:val="00610D3A"/>
    <w:rsid w:val="00610F11"/>
    <w:rsid w:val="006164B4"/>
    <w:rsid w:val="0063589C"/>
    <w:rsid w:val="0064037B"/>
    <w:rsid w:val="00646D52"/>
    <w:rsid w:val="006550ED"/>
    <w:rsid w:val="00670B2E"/>
    <w:rsid w:val="00675020"/>
    <w:rsid w:val="006803E2"/>
    <w:rsid w:val="0069684C"/>
    <w:rsid w:val="00696D9C"/>
    <w:rsid w:val="006B664E"/>
    <w:rsid w:val="006B6877"/>
    <w:rsid w:val="006C6960"/>
    <w:rsid w:val="006D2B31"/>
    <w:rsid w:val="006E4AA9"/>
    <w:rsid w:val="006F4AEE"/>
    <w:rsid w:val="0070340F"/>
    <w:rsid w:val="00733714"/>
    <w:rsid w:val="00743C98"/>
    <w:rsid w:val="00750B77"/>
    <w:rsid w:val="007547EA"/>
    <w:rsid w:val="007611D2"/>
    <w:rsid w:val="00765614"/>
    <w:rsid w:val="00772C91"/>
    <w:rsid w:val="007834B7"/>
    <w:rsid w:val="007843C5"/>
    <w:rsid w:val="00786E0E"/>
    <w:rsid w:val="00790624"/>
    <w:rsid w:val="00793391"/>
    <w:rsid w:val="007A7DFF"/>
    <w:rsid w:val="007B1846"/>
    <w:rsid w:val="007B24DA"/>
    <w:rsid w:val="007B34A8"/>
    <w:rsid w:val="007E23D1"/>
    <w:rsid w:val="007E56F2"/>
    <w:rsid w:val="00811C98"/>
    <w:rsid w:val="00814339"/>
    <w:rsid w:val="0081653F"/>
    <w:rsid w:val="0082104E"/>
    <w:rsid w:val="00821FED"/>
    <w:rsid w:val="00824222"/>
    <w:rsid w:val="00830673"/>
    <w:rsid w:val="00853539"/>
    <w:rsid w:val="008551FD"/>
    <w:rsid w:val="00857A32"/>
    <w:rsid w:val="00871CEF"/>
    <w:rsid w:val="008831E4"/>
    <w:rsid w:val="00883B83"/>
    <w:rsid w:val="00887D4D"/>
    <w:rsid w:val="00891DEA"/>
    <w:rsid w:val="00894455"/>
    <w:rsid w:val="008A01BB"/>
    <w:rsid w:val="008A1420"/>
    <w:rsid w:val="008B317A"/>
    <w:rsid w:val="008B4D00"/>
    <w:rsid w:val="008B657D"/>
    <w:rsid w:val="008D4F59"/>
    <w:rsid w:val="009018F4"/>
    <w:rsid w:val="00901E12"/>
    <w:rsid w:val="00904101"/>
    <w:rsid w:val="00913922"/>
    <w:rsid w:val="00914F54"/>
    <w:rsid w:val="009505C5"/>
    <w:rsid w:val="009513B3"/>
    <w:rsid w:val="00957E83"/>
    <w:rsid w:val="00970946"/>
    <w:rsid w:val="0098188E"/>
    <w:rsid w:val="009A63E5"/>
    <w:rsid w:val="009B5377"/>
    <w:rsid w:val="009C29D0"/>
    <w:rsid w:val="009D30BC"/>
    <w:rsid w:val="009E1DEF"/>
    <w:rsid w:val="009F1E18"/>
    <w:rsid w:val="009F3D23"/>
    <w:rsid w:val="00A03C8D"/>
    <w:rsid w:val="00A04A34"/>
    <w:rsid w:val="00A15665"/>
    <w:rsid w:val="00A31C20"/>
    <w:rsid w:val="00A3490B"/>
    <w:rsid w:val="00A47567"/>
    <w:rsid w:val="00A55CD4"/>
    <w:rsid w:val="00A663BA"/>
    <w:rsid w:val="00A93526"/>
    <w:rsid w:val="00AA1153"/>
    <w:rsid w:val="00AA3BF0"/>
    <w:rsid w:val="00AB6775"/>
    <w:rsid w:val="00AC0815"/>
    <w:rsid w:val="00AC4BD7"/>
    <w:rsid w:val="00AC57DD"/>
    <w:rsid w:val="00AC605A"/>
    <w:rsid w:val="00AC620D"/>
    <w:rsid w:val="00AC63C5"/>
    <w:rsid w:val="00AD040D"/>
    <w:rsid w:val="00AD7922"/>
    <w:rsid w:val="00AE38F1"/>
    <w:rsid w:val="00AE4FD8"/>
    <w:rsid w:val="00AE6609"/>
    <w:rsid w:val="00AE6FB4"/>
    <w:rsid w:val="00AF6DE1"/>
    <w:rsid w:val="00B0423F"/>
    <w:rsid w:val="00B11029"/>
    <w:rsid w:val="00B13B77"/>
    <w:rsid w:val="00B2214B"/>
    <w:rsid w:val="00B241BF"/>
    <w:rsid w:val="00B36C9C"/>
    <w:rsid w:val="00B474FD"/>
    <w:rsid w:val="00B52DF3"/>
    <w:rsid w:val="00B57881"/>
    <w:rsid w:val="00B62F80"/>
    <w:rsid w:val="00B634B7"/>
    <w:rsid w:val="00B97913"/>
    <w:rsid w:val="00B97EDC"/>
    <w:rsid w:val="00BA7C8B"/>
    <w:rsid w:val="00BB3850"/>
    <w:rsid w:val="00BC45AA"/>
    <w:rsid w:val="00BD5A35"/>
    <w:rsid w:val="00BD68D8"/>
    <w:rsid w:val="00BD6D23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5371"/>
    <w:rsid w:val="00CA3873"/>
    <w:rsid w:val="00CA467A"/>
    <w:rsid w:val="00CA54F6"/>
    <w:rsid w:val="00CB2F6E"/>
    <w:rsid w:val="00CB45CF"/>
    <w:rsid w:val="00CB5EA8"/>
    <w:rsid w:val="00CD030E"/>
    <w:rsid w:val="00CE50B9"/>
    <w:rsid w:val="00D31F56"/>
    <w:rsid w:val="00D406A2"/>
    <w:rsid w:val="00D40FB4"/>
    <w:rsid w:val="00D5298F"/>
    <w:rsid w:val="00D572F3"/>
    <w:rsid w:val="00D81C24"/>
    <w:rsid w:val="00DA437B"/>
    <w:rsid w:val="00DB3194"/>
    <w:rsid w:val="00DB5FFF"/>
    <w:rsid w:val="00DB6B04"/>
    <w:rsid w:val="00DF35BB"/>
    <w:rsid w:val="00DF4107"/>
    <w:rsid w:val="00DF7F00"/>
    <w:rsid w:val="00E01C77"/>
    <w:rsid w:val="00E23541"/>
    <w:rsid w:val="00E46C93"/>
    <w:rsid w:val="00E71BCC"/>
    <w:rsid w:val="00E75DB4"/>
    <w:rsid w:val="00E84439"/>
    <w:rsid w:val="00EA1882"/>
    <w:rsid w:val="00EA68E3"/>
    <w:rsid w:val="00EA6E15"/>
    <w:rsid w:val="00EA7785"/>
    <w:rsid w:val="00EC26B1"/>
    <w:rsid w:val="00F05B35"/>
    <w:rsid w:val="00F12E84"/>
    <w:rsid w:val="00F1492B"/>
    <w:rsid w:val="00F204C0"/>
    <w:rsid w:val="00F33B2C"/>
    <w:rsid w:val="00F50DBA"/>
    <w:rsid w:val="00F51700"/>
    <w:rsid w:val="00F552E6"/>
    <w:rsid w:val="00F55338"/>
    <w:rsid w:val="00F67DA1"/>
    <w:rsid w:val="00F70CCD"/>
    <w:rsid w:val="00F81240"/>
    <w:rsid w:val="00F912A8"/>
    <w:rsid w:val="00F93EF9"/>
    <w:rsid w:val="00FA77FD"/>
    <w:rsid w:val="00FB3A0F"/>
    <w:rsid w:val="00FB559D"/>
    <w:rsid w:val="00FC7206"/>
    <w:rsid w:val="00FD3DAC"/>
    <w:rsid w:val="00FE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2BE815"/>
  <w15:docId w15:val="{8AC46723-B92F-4E9C-85C9-8CA6C56E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customStyle="1" w:styleId="EndNoteBibliographyTitle">
    <w:name w:val="EndNote Bibliography Title"/>
    <w:basedOn w:val="Normal"/>
    <w:link w:val="EndNoteBibliographyTitleChar"/>
    <w:rsid w:val="00871CEF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71CEF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71CEF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71CEF"/>
    <w:rPr>
      <w:rFonts w:ascii="Times New Roman" w:eastAsia="Times New Roman" w:hAnsi="Times New Roman" w:cs="Times New Roman"/>
      <w:noProof/>
      <w:lang w:val="en-US"/>
    </w:rPr>
  </w:style>
  <w:style w:type="paragraph" w:styleId="ListParagraph">
    <w:name w:val="List Paragraph"/>
    <w:basedOn w:val="Normal"/>
    <w:uiPriority w:val="34"/>
    <w:qFormat/>
    <w:rsid w:val="003733EC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rsid w:val="00811C9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63B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3B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3B8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3B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3B88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id-label">
    <w:name w:val="id-label"/>
    <w:basedOn w:val="DefaultParagraphFont"/>
    <w:rsid w:val="007E23D1"/>
  </w:style>
  <w:style w:type="character" w:styleId="Strong">
    <w:name w:val="Strong"/>
    <w:basedOn w:val="DefaultParagraphFont"/>
    <w:uiPriority w:val="22"/>
    <w:qFormat/>
    <w:rsid w:val="007E23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imona.kraberger@asu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vind.Varsani@asu.ed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E1FB3-8167-411F-A3FB-BC4C1C869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4654</Words>
  <Characters>26531</Characters>
  <Application>Microsoft Office Word</Application>
  <DocSecurity>0</DocSecurity>
  <Lines>221</Lines>
  <Paragraphs>62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 Walker</cp:lastModifiedBy>
  <cp:revision>8</cp:revision>
  <dcterms:created xsi:type="dcterms:W3CDTF">2020-08-27T17:27:00Z</dcterms:created>
  <dcterms:modified xsi:type="dcterms:W3CDTF">2021-03-02T06:01:00Z</dcterms:modified>
</cp:coreProperties>
</file>